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5042AD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A44B7" wp14:editId="601B00C3">
                <wp:simplePos x="0" y="0"/>
                <wp:positionH relativeFrom="margin">
                  <wp:posOffset>4171950</wp:posOffset>
                </wp:positionH>
                <wp:positionV relativeFrom="paragraph">
                  <wp:posOffset>8801100</wp:posOffset>
                </wp:positionV>
                <wp:extent cx="3113405" cy="7239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7239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61E0" w:rsidRDefault="006161E0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Treasures Report</w:t>
                            </w:r>
                          </w:p>
                          <w:p w:rsidR="008B4CFD" w:rsidRPr="007D1962" w:rsidRDefault="00236A32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03/29/2019 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ab/>
                              <w:t xml:space="preserve">  $4,448.39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AA44B7" id="AutoShape 11" o:spid="_x0000_s1026" style="position:absolute;margin-left:328.5pt;margin-top:693pt;width:245.1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6161E0" w:rsidRDefault="006161E0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Treasures Report</w:t>
                      </w:r>
                    </w:p>
                    <w:p w:rsidR="008B4CFD" w:rsidRPr="007D1962" w:rsidRDefault="00236A32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03/29/2019 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ab/>
                        <w:t xml:space="preserve">  $4,448.39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FACA7" wp14:editId="3DBF40DC">
                <wp:simplePos x="0" y="0"/>
                <wp:positionH relativeFrom="margin">
                  <wp:posOffset>4324350</wp:posOffset>
                </wp:positionH>
                <wp:positionV relativeFrom="paragraph">
                  <wp:posOffset>5591175</wp:posOffset>
                </wp:positionV>
                <wp:extent cx="2778760" cy="28479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8479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"/>
                              <w:gridCol w:w="3768"/>
                            </w:tblGrid>
                            <w:tr w:rsidR="003434CA" w:rsidRPr="008A0525" w:rsidTr="00C17893">
                              <w:trPr>
                                <w:trHeight w:val="810"/>
                              </w:trPr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p w:rsidR="005042AD" w:rsidRDefault="005042AD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Outgoing Officers </w:t>
                                  </w:r>
                                </w:p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236A3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C17893" w:rsidP="00C17893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236A32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70C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236A32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70C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 xml:space="preserve">: Holly </w:t>
                                      </w:r>
                                      <w:r w:rsidR="009B3325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 xml:space="preserve">Olsen </w:t>
                                      </w:r>
                                    </w:p>
                                    <w:p w:rsidR="00562D43" w:rsidRPr="00727409" w:rsidRDefault="00C17893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9B3325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olsen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C17893" w:rsidRDefault="00727409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236A32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70C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C17893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C17893" w:rsidRDefault="00C1789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rchesnut@plattevalleybank.com</w:t>
                                      </w:r>
                                    </w:p>
                                    <w:p w:rsidR="00562D43" w:rsidRPr="00727409" w:rsidRDefault="00F977FA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340.5pt;margin-top:440.25pt;width:218.8pt;height:2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"/>
                        <w:gridCol w:w="3768"/>
                      </w:tblGrid>
                      <w:tr w:rsidR="003434CA" w:rsidRPr="008A0525" w:rsidTr="00C17893">
                        <w:trPr>
                          <w:trHeight w:val="810"/>
                        </w:trPr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p w:rsidR="005042AD" w:rsidRDefault="005042AD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Outgoing Officers </w:t>
                            </w:r>
                          </w:p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36A3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C17893" w:rsidP="00C17893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</w:p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236A32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236A32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 xml:space="preserve">: Holly </w:t>
                                </w:r>
                                <w:r w:rsidR="009B332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 xml:space="preserve">Olsen </w:t>
                                </w:r>
                              </w:p>
                              <w:p w:rsidR="00562D43" w:rsidRPr="00727409" w:rsidRDefault="00C17893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9B332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olsen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C17893" w:rsidRDefault="00727409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236A32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70C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C17893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C17893" w:rsidRDefault="00C1789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rchesnut@plattevalleybank.com</w:t>
                                </w:r>
                              </w:p>
                              <w:p w:rsidR="00562D43" w:rsidRPr="00727409" w:rsidRDefault="00F977FA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8089E" wp14:editId="33DF874A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705100"/>
                <wp:effectExtent l="0" t="0" r="1143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705100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Pr="005042AD" w:rsidRDefault="005042AD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042AD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New Officers </w:t>
                            </w:r>
                          </w:p>
                          <w:p w:rsidR="001346E6" w:rsidRPr="001346E6" w:rsidRDefault="001346E6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346E6" w:rsidRPr="00532EF6" w:rsidRDefault="001346E6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President:  Samijo</w:t>
                            </w:r>
                            <w:r w:rsidR="00532EF6" w:rsidRPr="00532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Mitchell</w:t>
                            </w:r>
                          </w:p>
                          <w:p w:rsidR="00532EF6" w:rsidRDefault="00F977FA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532EF6" w:rsidRPr="00236A32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w:t>Samijo.mitchell@primelending.com</w:t>
                              </w:r>
                            </w:hyperlink>
                          </w:p>
                          <w:p w:rsidR="00532EF6" w:rsidRPr="00532EF6" w:rsidRDefault="00532EF6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346E6" w:rsidRPr="00532EF6" w:rsidRDefault="001346E6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Vice President – Metchel</w:t>
                            </w:r>
                            <w:r w:rsidR="00532EF6" w:rsidRPr="00532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Rosmolen</w:t>
                            </w:r>
                          </w:p>
                          <w:p w:rsidR="00532EF6" w:rsidRPr="00236A32" w:rsidRDefault="00F977FA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532EF6" w:rsidRPr="00236A32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w:t>Metchel.rosmolen@commercebank.com</w:t>
                              </w:r>
                            </w:hyperlink>
                          </w:p>
                          <w:p w:rsidR="00532EF6" w:rsidRPr="00532EF6" w:rsidRDefault="00532EF6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346E6" w:rsidRPr="00532EF6" w:rsidRDefault="001346E6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Treasurer – Holly Olsen </w:t>
                            </w:r>
                          </w:p>
                          <w:p w:rsidR="00532EF6" w:rsidRPr="00236A32" w:rsidRDefault="00F977FA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532EF6" w:rsidRPr="00236A32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w:t>holsen@plattevalleybank.com</w:t>
                              </w:r>
                            </w:hyperlink>
                            <w:r w:rsidR="00532EF6" w:rsidRPr="00236A3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2EF6" w:rsidRPr="00532EF6" w:rsidRDefault="00532EF6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346E6" w:rsidRPr="00532EF6" w:rsidRDefault="001346E6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E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Secretary:  Sarah Morgan</w:t>
                            </w:r>
                          </w:p>
                          <w:p w:rsidR="001346E6" w:rsidRPr="00236A32" w:rsidRDefault="00532EF6" w:rsidP="00134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u w:val="single"/>
                              </w:rPr>
                            </w:pPr>
                            <w:r w:rsidRPr="00236A32">
                              <w:rPr>
                                <w:rFonts w:ascii="Times New Roman" w:hAnsi="Times New Roman" w:cs="Times New Roman"/>
                                <w:color w:val="0070C0"/>
                                <w:u w:val="single"/>
                              </w:rPr>
                              <w:t>sarah.morgan@clsconnect.com</w:t>
                            </w:r>
                          </w:p>
                          <w:p w:rsidR="00F43383" w:rsidRDefault="00F43383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2808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329.25pt;margin-top:213.75pt;width:239.1pt;height:2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" fillcolor="white [3201]" strokecolor="#c0504d [3205]" strokeweight="2pt">
                <v:textbox>
                  <w:txbxContent>
                    <w:p w:rsidR="0060526B" w:rsidRPr="005042AD" w:rsidRDefault="005042AD" w:rsidP="001346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5042AD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New Officers </w:t>
                      </w:r>
                    </w:p>
                    <w:p w:rsidR="001346E6" w:rsidRPr="001346E6" w:rsidRDefault="001346E6" w:rsidP="001346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346E6" w:rsidRPr="00532EF6" w:rsidRDefault="001346E6" w:rsidP="001346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President:  Samijo</w:t>
                      </w:r>
                      <w:r w:rsidR="00532EF6" w:rsidRPr="00532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Mitchell</w:t>
                      </w:r>
                    </w:p>
                    <w:p w:rsidR="00532EF6" w:rsidRDefault="00FD053A" w:rsidP="001346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0" w:history="1">
                        <w:r w:rsidR="00532EF6" w:rsidRPr="00236A32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Samijo.mitchell@primelending.com</w:t>
                        </w:r>
                      </w:hyperlink>
                    </w:p>
                    <w:p w:rsidR="00532EF6" w:rsidRPr="00532EF6" w:rsidRDefault="00532EF6" w:rsidP="001346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346E6" w:rsidRPr="00532EF6" w:rsidRDefault="001346E6" w:rsidP="001346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Vice President – Metchel</w:t>
                      </w:r>
                      <w:r w:rsidR="00532EF6" w:rsidRPr="00532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Rosmolen</w:t>
                      </w:r>
                    </w:p>
                    <w:p w:rsidR="00532EF6" w:rsidRPr="00236A32" w:rsidRDefault="00FD053A" w:rsidP="001346E6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hyperlink r:id="rId11" w:history="1">
                        <w:r w:rsidR="00532EF6" w:rsidRPr="00236A32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Metchel.rosmolen@commercebank.com</w:t>
                        </w:r>
                      </w:hyperlink>
                    </w:p>
                    <w:p w:rsidR="00532EF6" w:rsidRPr="00532EF6" w:rsidRDefault="00532EF6" w:rsidP="001346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346E6" w:rsidRPr="00532EF6" w:rsidRDefault="001346E6" w:rsidP="001346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Treasurer – Holly Olsen </w:t>
                      </w:r>
                    </w:p>
                    <w:p w:rsidR="00532EF6" w:rsidRPr="00236A32" w:rsidRDefault="00FD053A" w:rsidP="001346E6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hyperlink r:id="rId12" w:history="1">
                        <w:r w:rsidR="00532EF6" w:rsidRPr="00236A32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holsen@plattevalleybank.com</w:t>
                        </w:r>
                      </w:hyperlink>
                      <w:r w:rsidR="00532EF6" w:rsidRPr="00236A3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532EF6" w:rsidRPr="00532EF6" w:rsidRDefault="00532EF6" w:rsidP="001346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346E6" w:rsidRPr="00532EF6" w:rsidRDefault="001346E6" w:rsidP="001346E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E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Secretary:  Sarah Morgan</w:t>
                      </w:r>
                    </w:p>
                    <w:p w:rsidR="001346E6" w:rsidRPr="00236A32" w:rsidRDefault="00532EF6" w:rsidP="001346E6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u w:val="single"/>
                        </w:rPr>
                      </w:pPr>
                      <w:r w:rsidRPr="00236A32">
                        <w:rPr>
                          <w:rFonts w:ascii="Times New Roman" w:hAnsi="Times New Roman" w:cs="Times New Roman"/>
                          <w:color w:val="0070C0"/>
                          <w:u w:val="single"/>
                        </w:rPr>
                        <w:t>sarah.morgan@clsconnect.com</w:t>
                      </w:r>
                    </w:p>
                    <w:p w:rsidR="00F43383" w:rsidRDefault="00F43383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A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5FF52" wp14:editId="7B30B3AB">
                <wp:simplePos x="0" y="0"/>
                <wp:positionH relativeFrom="column">
                  <wp:posOffset>4057650</wp:posOffset>
                </wp:positionH>
                <wp:positionV relativeFrom="paragraph">
                  <wp:posOffset>8524875</wp:posOffset>
                </wp:positionV>
                <wp:extent cx="3467100" cy="7239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</w:p>
                          <w:p w:rsidR="00C17893" w:rsidRDefault="00C17893" w:rsidP="00C17893"/>
                          <w:p w:rsidR="00C17893" w:rsidRPr="00C17893" w:rsidRDefault="00C17893" w:rsidP="00C17893"/>
                          <w:p w:rsidR="00732F4C" w:rsidRPr="00732F4C" w:rsidRDefault="00732F4C" w:rsidP="00732F4C"/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5FF52" id="Text Box 13" o:spid="_x0000_s1029" type="#_x0000_t202" style="position:absolute;margin-left:319.5pt;margin-top:671.25pt;width:273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</w:p>
                    <w:p w:rsidR="00C17893" w:rsidRDefault="00C17893" w:rsidP="00C17893"/>
                    <w:p w:rsidR="00C17893" w:rsidRPr="00C17893" w:rsidRDefault="00C17893" w:rsidP="00C17893"/>
                    <w:p w:rsidR="00732F4C" w:rsidRPr="00732F4C" w:rsidRDefault="00732F4C" w:rsidP="00732F4C"/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6A32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9A0E2" wp14:editId="6D4DB805">
                <wp:simplePos x="0" y="0"/>
                <wp:positionH relativeFrom="column">
                  <wp:posOffset>4171950</wp:posOffset>
                </wp:positionH>
                <wp:positionV relativeFrom="paragraph">
                  <wp:posOffset>8524875</wp:posOffset>
                </wp:positionV>
                <wp:extent cx="3052445" cy="723900"/>
                <wp:effectExtent l="0" t="0" r="146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69A0E2" id="Text Box 12" o:spid="_x0000_s1030" type="#_x0000_t202" style="position:absolute;margin-left:328.5pt;margin-top:671.25pt;width:240.3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3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98150" wp14:editId="7102D0AC">
                <wp:simplePos x="0" y="0"/>
                <wp:positionH relativeFrom="column">
                  <wp:posOffset>1952625</wp:posOffset>
                </wp:positionH>
                <wp:positionV relativeFrom="paragraph">
                  <wp:posOffset>790575</wp:posOffset>
                </wp:positionV>
                <wp:extent cx="5075555" cy="164782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A8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MINUTES OF </w:t>
                            </w:r>
                            <w:r w:rsidR="00F84422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APRIL</w:t>
                            </w:r>
                            <w:r w:rsidR="005E785E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9C04C5" w:rsidRPr="00FD741C" w:rsidRDefault="00F84422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April 11,</w:t>
                            </w:r>
                            <w:r w:rsidR="00743773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2019</w:t>
                            </w:r>
                          </w:p>
                          <w:p w:rsidR="009C04C5" w:rsidRDefault="009C04C5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FD741C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HOST BANK:  </w:t>
                            </w:r>
                            <w:r w:rsidR="00F8442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Commerce Bank </w:t>
                            </w:r>
                          </w:p>
                          <w:p w:rsidR="007713D8" w:rsidRDefault="007713D8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7713D8" w:rsidRDefault="00F84422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Speaker:  Amy Jenkins </w:t>
                            </w:r>
                          </w:p>
                          <w:p w:rsidR="00F84422" w:rsidRPr="00FD741C" w:rsidRDefault="00F84422" w:rsidP="00FD741C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InterServ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98150" id="Text Box 6" o:spid="_x0000_s1031" type="#_x0000_t202" style="position:absolute;margin-left:153.75pt;margin-top:62.25pt;width:399.6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" filled="f" stroked="f" strokecolor="#c6a27b [1944]">
                <v:textbox inset="3.6pt,,3.6pt">
                  <w:txbxContent>
                    <w:p w:rsidR="006045A8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MINUTES OF </w:t>
                      </w:r>
                      <w:r w:rsidR="00F84422">
                        <w:rPr>
                          <w:rFonts w:asciiTheme="majorHAnsi" w:hAnsiTheme="majorHAnsi"/>
                          <w:sz w:val="36"/>
                          <w:szCs w:val="36"/>
                        </w:rPr>
                        <w:t>APRIL</w:t>
                      </w:r>
                      <w:r w:rsidR="005E785E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MEETING</w:t>
                      </w:r>
                    </w:p>
                    <w:p w:rsidR="009C04C5" w:rsidRPr="00FD741C" w:rsidRDefault="00F84422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April 11,</w:t>
                      </w:r>
                      <w:r w:rsidR="00743773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2019</w:t>
                      </w:r>
                    </w:p>
                    <w:p w:rsidR="009C04C5" w:rsidRDefault="009C04C5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FD741C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HOST BANK:  </w:t>
                      </w:r>
                      <w:r w:rsidR="00F84422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Commerce Bank </w:t>
                      </w:r>
                    </w:p>
                    <w:p w:rsidR="007713D8" w:rsidRDefault="007713D8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:rsidR="007713D8" w:rsidRDefault="00F84422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Speaker:  Amy Jenkins </w:t>
                      </w:r>
                    </w:p>
                    <w:p w:rsidR="00F84422" w:rsidRPr="00FD741C" w:rsidRDefault="00F84422" w:rsidP="00FD741C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InterServ</w:t>
                      </w:r>
                    </w:p>
                  </w:txbxContent>
                </v:textbox>
              </v:shape>
            </w:pict>
          </mc:Fallback>
        </mc:AlternateContent>
      </w:r>
      <w:r w:rsidR="00FE14A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C44EF" wp14:editId="35BD2E69">
                <wp:simplePos x="0" y="0"/>
                <wp:positionH relativeFrom="column">
                  <wp:posOffset>123825</wp:posOffset>
                </wp:positionH>
                <wp:positionV relativeFrom="paragraph">
                  <wp:posOffset>2438400</wp:posOffset>
                </wp:positionV>
                <wp:extent cx="3914775" cy="750570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50570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5042AD" w:rsidRPr="008A0525" w:rsidTr="00EA58B8">
                              <w:trPr>
                                <w:trHeight w:val="36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15A3" w:rsidRPr="005D15A3" w:rsidRDefault="005D15A3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42AD" w:rsidRPr="008A0525" w:rsidTr="00EA58B8">
                              <w:trPr>
                                <w:trHeight w:val="1089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</w:tcBorders>
                                </w:tcPr>
                                <w:p w:rsidR="00DC7119" w:rsidRDefault="001346E6" w:rsidP="005C4C08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Commerce Bank hosted the April meeting at Jakes Steakhouse, downtown St Joseph.   A large group was in attendance along with </w:t>
                                  </w:r>
                                  <w:r w:rsidR="00DC711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two visitors from Commerce Bank</w:t>
                                  </w:r>
                                  <w:r w:rsidR="00236A32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DC711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our speaker and her intern. </w:t>
                                  </w:r>
                                </w:p>
                                <w:p w:rsidR="005042AD" w:rsidRDefault="001346E6" w:rsidP="005042AD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1346E6" w:rsidRPr="005042AD" w:rsidRDefault="001346E6" w:rsidP="005042AD">
                                  <w:pPr>
                                    <w:pStyle w:val="Title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5042AD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Anita </w:t>
                                  </w:r>
                                  <w:r w:rsidR="00DC7119" w:rsidRPr="005042AD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Bearce </w:t>
                                  </w:r>
                                  <w:r w:rsidRPr="005042AD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called the meeting to order, </w:t>
                                  </w:r>
                                  <w:r w:rsidR="00532EF6" w:rsidRPr="005042AD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and </w:t>
                                  </w:r>
                                  <w:r w:rsidRPr="005042AD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Dawn Atkins offered prayer over the meeting and meal. </w:t>
                                  </w:r>
                                </w:p>
                                <w:p w:rsidR="00DC7119" w:rsidRDefault="00DC7119" w:rsidP="001346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The nominations of the new officers were announced and motion was made by Dawn to accept the nominations Donna seconded the motion and all approved. </w:t>
                                  </w:r>
                                </w:p>
                                <w:p w:rsidR="00DC7119" w:rsidRDefault="00DC7119" w:rsidP="001346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346E6" w:rsidRDefault="001346E6" w:rsidP="001346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The scholarship committee reported that 22 applications were received with 10 meeting the </w:t>
                                  </w:r>
                                  <w:r w:rsidR="00532EF6">
                                    <w:rPr>
                                      <w:sz w:val="28"/>
                                      <w:szCs w:val="28"/>
                                    </w:rPr>
                                    <w:t>required criteria.  The two recipients of  $500.00</w:t>
                                  </w:r>
                                </w:p>
                                <w:p w:rsidR="00532EF6" w:rsidRDefault="00532EF6" w:rsidP="001346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Scholarships are Lauren Cox of Smithville School District and Emma Hurtgen from the Chillicothe School District. Karington Kadel </w:t>
                                  </w:r>
                                  <w:r w:rsidR="00DC7119">
                                    <w:rPr>
                                      <w:sz w:val="28"/>
                                      <w:szCs w:val="28"/>
                                    </w:rPr>
                                    <w:t xml:space="preserve">also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from Smithville was selected as an alternate. </w:t>
                                  </w:r>
                                </w:p>
                                <w:p w:rsidR="00DC7119" w:rsidRDefault="00DC7119" w:rsidP="001346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042AD" w:rsidRDefault="00DC7119" w:rsidP="001346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Amy Jenkins with InterServ </w:t>
                                  </w:r>
                                  <w:r w:rsidR="00236A32">
                                    <w:rPr>
                                      <w:sz w:val="28"/>
                                      <w:szCs w:val="28"/>
                                    </w:rPr>
                                    <w:t>talked about her duties and all of the great things that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I</w:t>
                                  </w:r>
                                  <w:r w:rsidR="00236A32">
                                    <w:rPr>
                                      <w:sz w:val="28"/>
                                      <w:szCs w:val="28"/>
                                    </w:rPr>
                                    <w:t>nterServ does for the community. Helpful Brochures on services and contact information was handed out to the group.</w:t>
                                  </w:r>
                                </w:p>
                                <w:p w:rsidR="005042AD" w:rsidRDefault="005042AD" w:rsidP="001346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7119" w:rsidRPr="001346E6" w:rsidRDefault="005042AD" w:rsidP="001346E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The meeting was adjourned by Samijo Mitchell</w:t>
                                  </w:r>
                                  <w:r w:rsidR="00236A3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1346E6" w:rsidRDefault="005042AD" w:rsidP="005C4C08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>Platte Valley Bank will host the September meeting.  Everyone have a great summer!</w:t>
                                  </w:r>
                                </w:p>
                                <w:p w:rsidR="001346E6" w:rsidRDefault="001346E6" w:rsidP="005C4C08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67D33" w:rsidRPr="00267D33" w:rsidRDefault="00267D33" w:rsidP="00267D33"/>
                                <w:p w:rsidR="00267D33" w:rsidRPr="00267D33" w:rsidRDefault="00267D33" w:rsidP="00267D33"/>
                                <w:p w:rsidR="00493B44" w:rsidRPr="00493B44" w:rsidRDefault="00493B44" w:rsidP="00493B44"/>
                                <w:p w:rsidR="00493B44" w:rsidRPr="00493B44" w:rsidRDefault="00493B44" w:rsidP="00493B44"/>
                                <w:p w:rsidR="005C4C08" w:rsidRPr="005C4C08" w:rsidRDefault="005C4C08" w:rsidP="005C4C08"/>
                                <w:p w:rsidR="005C4C08" w:rsidRPr="00AE629B" w:rsidRDefault="005C4C08" w:rsidP="00AE629B"/>
                                <w:p w:rsidR="009B3325" w:rsidRPr="00BF2ECE" w:rsidRDefault="00C31AB9" w:rsidP="00DC7119">
                                  <w:pPr>
                                    <w:pStyle w:val="Titl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730D5A" w:rsidRDefault="00730D5A" w:rsidP="00730D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91783" w:rsidRPr="00BF2ECE" w:rsidRDefault="00F91783" w:rsidP="00AE05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161E0" w:rsidRDefault="006161E0" w:rsidP="00D66B7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F03FD" w:rsidRPr="00BF2ECE" w:rsidRDefault="00CF03FD" w:rsidP="00CF03F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042AD" w:rsidRPr="008A0525" w:rsidTr="00EA58B8">
                              <w:trPr>
                                <w:trHeight w:val="453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042AD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5042AD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9.75pt;margin-top:192pt;width:308.25pt;height:59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5042AD" w:rsidRPr="008A0525" w:rsidTr="00EA58B8">
                        <w:trPr>
                          <w:trHeight w:val="36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bottom w:val="nil"/>
                            </w:tcBorders>
                          </w:tcPr>
                          <w:p w:rsidR="005D15A3" w:rsidRPr="005D15A3" w:rsidRDefault="005D15A3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042AD" w:rsidRPr="008A0525" w:rsidTr="00EA58B8">
                        <w:trPr>
                          <w:trHeight w:val="1089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</w:tcBorders>
                          </w:tcPr>
                          <w:p w:rsidR="00DC7119" w:rsidRDefault="001346E6" w:rsidP="005C4C08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Commerce Bank hosted the April meeting at Jakes Steakhouse, downtown St Joseph.   A large group was in attendance along with </w:t>
                            </w:r>
                            <w:r w:rsidR="00DC7119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two visitors from Commerce Bank</w:t>
                            </w:r>
                            <w:r w:rsidR="00236A32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C7119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our speaker and her intern. </w:t>
                            </w:r>
                          </w:p>
                          <w:p w:rsidR="005042AD" w:rsidRDefault="001346E6" w:rsidP="005042AD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346E6" w:rsidRPr="005042AD" w:rsidRDefault="001346E6" w:rsidP="005042AD">
                            <w:pPr>
                              <w:pStyle w:val="Title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042AD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Anita </w:t>
                            </w:r>
                            <w:r w:rsidR="00DC7119" w:rsidRPr="005042AD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Bearce </w:t>
                            </w:r>
                            <w:r w:rsidRPr="005042AD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called the meeting to order, </w:t>
                            </w:r>
                            <w:r w:rsidR="00532EF6" w:rsidRPr="005042AD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5042AD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Dawn Atkins offered prayer over the meeting and meal. </w:t>
                            </w:r>
                          </w:p>
                          <w:p w:rsidR="00DC7119" w:rsidRDefault="00DC7119" w:rsidP="001346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nominations of the new officers were announced and motion was made by Dawn to accept the nominations Donna seconded the motion and all approved. </w:t>
                            </w:r>
                          </w:p>
                          <w:p w:rsidR="00DC7119" w:rsidRDefault="00DC7119" w:rsidP="001346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346E6" w:rsidRDefault="001346E6" w:rsidP="001346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scholarship committee reported that 22 applications were received with 10 meeting the </w:t>
                            </w:r>
                            <w:r w:rsidR="00532EF6">
                              <w:rPr>
                                <w:sz w:val="28"/>
                                <w:szCs w:val="28"/>
                              </w:rPr>
                              <w:t>required criteria.  The two recipients of  $500.00</w:t>
                            </w:r>
                          </w:p>
                          <w:p w:rsidR="00532EF6" w:rsidRDefault="00532EF6" w:rsidP="001346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Scholarships are Lauren Cox of Smithville School District and Emma Hurtgen from the Chillicothe School District. Karington Kadel </w:t>
                            </w:r>
                            <w:r w:rsidR="00DC7119">
                              <w:rPr>
                                <w:sz w:val="28"/>
                                <w:szCs w:val="28"/>
                              </w:rPr>
                              <w:t xml:space="preserve">also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from Smithville was selected as an alternate. </w:t>
                            </w:r>
                          </w:p>
                          <w:p w:rsidR="00DC7119" w:rsidRDefault="00DC7119" w:rsidP="001346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042AD" w:rsidRDefault="00DC7119" w:rsidP="001346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Amy Jenkins with InterServ </w:t>
                            </w:r>
                            <w:r w:rsidR="00236A32">
                              <w:rPr>
                                <w:sz w:val="28"/>
                                <w:szCs w:val="28"/>
                              </w:rPr>
                              <w:t>talked about her duties and all of the great things that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="00236A32">
                              <w:rPr>
                                <w:sz w:val="28"/>
                                <w:szCs w:val="28"/>
                              </w:rPr>
                              <w:t>nterServ does for the community. Helpful Brochures on services and contact information was handed out to the group.</w:t>
                            </w:r>
                          </w:p>
                          <w:p w:rsidR="005042AD" w:rsidRDefault="005042AD" w:rsidP="001346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C7119" w:rsidRPr="001346E6" w:rsidRDefault="005042AD" w:rsidP="001346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meeting was adjourned by Samijo Mitchell</w:t>
                            </w:r>
                            <w:r w:rsidR="00236A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346E6" w:rsidRDefault="005042AD" w:rsidP="005C4C08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Platte Valley Bank will host the September meeting.  Everyone have a great summer!</w:t>
                            </w:r>
                          </w:p>
                          <w:p w:rsidR="001346E6" w:rsidRDefault="001346E6" w:rsidP="005C4C08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267D33" w:rsidRPr="00267D33" w:rsidRDefault="00267D33" w:rsidP="00267D33"/>
                          <w:p w:rsidR="00267D33" w:rsidRPr="00267D33" w:rsidRDefault="00267D33" w:rsidP="00267D33"/>
                          <w:p w:rsidR="00493B44" w:rsidRPr="00493B44" w:rsidRDefault="00493B44" w:rsidP="00493B44"/>
                          <w:p w:rsidR="00493B44" w:rsidRPr="00493B44" w:rsidRDefault="00493B44" w:rsidP="00493B44"/>
                          <w:p w:rsidR="005C4C08" w:rsidRPr="005C4C08" w:rsidRDefault="005C4C08" w:rsidP="005C4C08"/>
                          <w:p w:rsidR="005C4C08" w:rsidRPr="00AE629B" w:rsidRDefault="005C4C08" w:rsidP="00AE629B"/>
                          <w:p w:rsidR="009B3325" w:rsidRPr="00BF2ECE" w:rsidRDefault="00C31AB9" w:rsidP="00DC7119">
                            <w:pPr>
                              <w:pStyle w:val="Titl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30D5A" w:rsidRDefault="00730D5A" w:rsidP="00730D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91783" w:rsidRPr="00BF2ECE" w:rsidRDefault="00F91783" w:rsidP="00AE05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61E0" w:rsidRDefault="006161E0" w:rsidP="00D66B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03FD" w:rsidRPr="00BF2ECE" w:rsidRDefault="00CF03FD" w:rsidP="00CF03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042AD" w:rsidRPr="008A0525" w:rsidTr="00EA58B8">
                        <w:trPr>
                          <w:trHeight w:val="453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5042AD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5042AD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01817" wp14:editId="08890519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601817" id="Text Box 7" o:spid="_x0000_s1033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5424A" wp14:editId="781CB8D1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8ECAE1" wp14:editId="1A0A1AEB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95424A" id="Text Box 5" o:spid="_x0000_s1034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Fe0w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6usRIbou2FjayeoAGUBHmClGFqgtFI9QOjASZQjvX3HVEM&#10;o/aDgCay42oy1GRsJoMICk9zbDAazZUZx9quV3zbAPLYpkLeQqPV3LXASxTAwC5gqjguxwlox9b5&#10;2t16mdPLX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AzTyFe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6D8ECAE1" wp14:editId="1A0A1AEB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B2304" wp14:editId="57AAF1F2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236A32" w:rsidRDefault="007C1833" w:rsidP="007C183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EB2304" id="AutoShape 4" o:spid="_x0000_s1035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236A32" w:rsidRDefault="007C1833" w:rsidP="007C1833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0B22C" wp14:editId="1F901E73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CB1A69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10B22C" id="Text Box 8" o:spid="_x0000_s1036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" filled="f" stroked="f">
                <v:textbox inset=",0,0,0">
                  <w:txbxContent>
                    <w:p w:rsidR="00CB1A69" w:rsidRPr="008A0525" w:rsidRDefault="00CB1A69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346E6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36A32"/>
    <w:rsid w:val="00260387"/>
    <w:rsid w:val="0026142A"/>
    <w:rsid w:val="00267D33"/>
    <w:rsid w:val="002866D4"/>
    <w:rsid w:val="002A06E0"/>
    <w:rsid w:val="002A48E7"/>
    <w:rsid w:val="002B0330"/>
    <w:rsid w:val="002C5567"/>
    <w:rsid w:val="002C7707"/>
    <w:rsid w:val="002E7927"/>
    <w:rsid w:val="002F1201"/>
    <w:rsid w:val="002F3E2C"/>
    <w:rsid w:val="002F7934"/>
    <w:rsid w:val="00303163"/>
    <w:rsid w:val="0031005E"/>
    <w:rsid w:val="00331936"/>
    <w:rsid w:val="003434CA"/>
    <w:rsid w:val="0034564A"/>
    <w:rsid w:val="0036184C"/>
    <w:rsid w:val="00364174"/>
    <w:rsid w:val="00364FCD"/>
    <w:rsid w:val="003816A4"/>
    <w:rsid w:val="00384854"/>
    <w:rsid w:val="0039030B"/>
    <w:rsid w:val="00392B3A"/>
    <w:rsid w:val="003A2F3C"/>
    <w:rsid w:val="003A587F"/>
    <w:rsid w:val="003E1BE5"/>
    <w:rsid w:val="003E351D"/>
    <w:rsid w:val="003F08E1"/>
    <w:rsid w:val="004142EA"/>
    <w:rsid w:val="004251C7"/>
    <w:rsid w:val="004505AF"/>
    <w:rsid w:val="00452612"/>
    <w:rsid w:val="0046142D"/>
    <w:rsid w:val="00467D13"/>
    <w:rsid w:val="004856F2"/>
    <w:rsid w:val="00487CA3"/>
    <w:rsid w:val="00491725"/>
    <w:rsid w:val="0049352E"/>
    <w:rsid w:val="00493B44"/>
    <w:rsid w:val="004A67C1"/>
    <w:rsid w:val="004B127C"/>
    <w:rsid w:val="004B1B5D"/>
    <w:rsid w:val="004B2B1B"/>
    <w:rsid w:val="004C7C1C"/>
    <w:rsid w:val="005006D7"/>
    <w:rsid w:val="005042AD"/>
    <w:rsid w:val="00527F6B"/>
    <w:rsid w:val="00531EA0"/>
    <w:rsid w:val="00532EF6"/>
    <w:rsid w:val="00562D43"/>
    <w:rsid w:val="00566E3B"/>
    <w:rsid w:val="00575FE8"/>
    <w:rsid w:val="005834A8"/>
    <w:rsid w:val="0058716D"/>
    <w:rsid w:val="005A7A62"/>
    <w:rsid w:val="005C4C08"/>
    <w:rsid w:val="005D15A3"/>
    <w:rsid w:val="005E2EEE"/>
    <w:rsid w:val="005E3C5C"/>
    <w:rsid w:val="005E785E"/>
    <w:rsid w:val="006045A8"/>
    <w:rsid w:val="0060526B"/>
    <w:rsid w:val="006154DF"/>
    <w:rsid w:val="006161E0"/>
    <w:rsid w:val="00627FB5"/>
    <w:rsid w:val="0067027A"/>
    <w:rsid w:val="006B4F78"/>
    <w:rsid w:val="006C6680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0D5A"/>
    <w:rsid w:val="00732F4C"/>
    <w:rsid w:val="00740E10"/>
    <w:rsid w:val="00741A36"/>
    <w:rsid w:val="00743773"/>
    <w:rsid w:val="00743B57"/>
    <w:rsid w:val="007444C3"/>
    <w:rsid w:val="0075617D"/>
    <w:rsid w:val="0076557F"/>
    <w:rsid w:val="007713D8"/>
    <w:rsid w:val="00773F85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B4CFD"/>
    <w:rsid w:val="008C044B"/>
    <w:rsid w:val="008C15CC"/>
    <w:rsid w:val="008C7CD8"/>
    <w:rsid w:val="008D48DE"/>
    <w:rsid w:val="008F06A2"/>
    <w:rsid w:val="009238DC"/>
    <w:rsid w:val="009277CF"/>
    <w:rsid w:val="00940812"/>
    <w:rsid w:val="009428F2"/>
    <w:rsid w:val="00954440"/>
    <w:rsid w:val="0097468A"/>
    <w:rsid w:val="00982A86"/>
    <w:rsid w:val="009B099E"/>
    <w:rsid w:val="009B308D"/>
    <w:rsid w:val="009B3325"/>
    <w:rsid w:val="009C04C5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05FF"/>
    <w:rsid w:val="00AE629B"/>
    <w:rsid w:val="00AE6DBE"/>
    <w:rsid w:val="00AF3C0F"/>
    <w:rsid w:val="00AF6CC1"/>
    <w:rsid w:val="00B0561B"/>
    <w:rsid w:val="00B1637A"/>
    <w:rsid w:val="00B33E5D"/>
    <w:rsid w:val="00B41374"/>
    <w:rsid w:val="00B56AAB"/>
    <w:rsid w:val="00B62427"/>
    <w:rsid w:val="00B70980"/>
    <w:rsid w:val="00BA239F"/>
    <w:rsid w:val="00BC1623"/>
    <w:rsid w:val="00BC7BCA"/>
    <w:rsid w:val="00BD61E3"/>
    <w:rsid w:val="00BE093D"/>
    <w:rsid w:val="00BE2C74"/>
    <w:rsid w:val="00BE3A73"/>
    <w:rsid w:val="00BF2ECE"/>
    <w:rsid w:val="00C07276"/>
    <w:rsid w:val="00C100A5"/>
    <w:rsid w:val="00C17893"/>
    <w:rsid w:val="00C208C2"/>
    <w:rsid w:val="00C23B74"/>
    <w:rsid w:val="00C31AB9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3FD"/>
    <w:rsid w:val="00CF0A2A"/>
    <w:rsid w:val="00D046B7"/>
    <w:rsid w:val="00D156AD"/>
    <w:rsid w:val="00D23E76"/>
    <w:rsid w:val="00D301F0"/>
    <w:rsid w:val="00D43682"/>
    <w:rsid w:val="00D43C4B"/>
    <w:rsid w:val="00D45AEB"/>
    <w:rsid w:val="00D6062A"/>
    <w:rsid w:val="00D64485"/>
    <w:rsid w:val="00D66B75"/>
    <w:rsid w:val="00DA1D01"/>
    <w:rsid w:val="00DA62D3"/>
    <w:rsid w:val="00DB5B8C"/>
    <w:rsid w:val="00DB7065"/>
    <w:rsid w:val="00DB710A"/>
    <w:rsid w:val="00DC60EA"/>
    <w:rsid w:val="00DC7119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A58B8"/>
    <w:rsid w:val="00EC1524"/>
    <w:rsid w:val="00ED02B7"/>
    <w:rsid w:val="00EE2BCE"/>
    <w:rsid w:val="00EE3A27"/>
    <w:rsid w:val="00F06BEC"/>
    <w:rsid w:val="00F2263F"/>
    <w:rsid w:val="00F4214E"/>
    <w:rsid w:val="00F43383"/>
    <w:rsid w:val="00F47899"/>
    <w:rsid w:val="00F61E1F"/>
    <w:rsid w:val="00F76790"/>
    <w:rsid w:val="00F84422"/>
    <w:rsid w:val="00F90CFB"/>
    <w:rsid w:val="00F91783"/>
    <w:rsid w:val="00F936AB"/>
    <w:rsid w:val="00F96D35"/>
    <w:rsid w:val="00FA73E0"/>
    <w:rsid w:val="00FB2336"/>
    <w:rsid w:val="00FB2D7F"/>
    <w:rsid w:val="00FD053A"/>
    <w:rsid w:val="00FD741C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chel.rosmolen@commercebank.com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Samijo.mitchell@primelending.com" TargetMode="External"/><Relationship Id="rId12" Type="http://schemas.openxmlformats.org/officeDocument/2006/relationships/hyperlink" Target="mailto:holsen@plattevalleyban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chel.rosmolen@commercebank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mijo.mitchell@primelendin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lsen@plattevalleybank.com" TargetMode="External"/><Relationship Id="rId14" Type="http://schemas.openxmlformats.org/officeDocument/2006/relationships/image" Target="media/image1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BBFFF-4974-4243-96D9-2648C390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Stephen D</cp:lastModifiedBy>
  <cp:revision>2</cp:revision>
  <cp:lastPrinted>2016-03-31T21:50:00Z</cp:lastPrinted>
  <dcterms:created xsi:type="dcterms:W3CDTF">2019-09-13T14:02:00Z</dcterms:created>
  <dcterms:modified xsi:type="dcterms:W3CDTF">2019-09-13T14:02:00Z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