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28" w:rsidRDefault="007A411E" w:rsidP="007A411E">
      <w:bookmarkStart w:id="0" w:name="_GoBack"/>
      <w:bookmarkEnd w:id="0"/>
      <w:r>
        <w:t>President</w:t>
      </w:r>
      <w:r>
        <w:tab/>
      </w:r>
      <w:r>
        <w:tab/>
      </w:r>
      <w:r>
        <w:tab/>
      </w:r>
      <w:r>
        <w:tab/>
      </w:r>
      <w:r w:rsidR="00352416">
        <w:tab/>
      </w:r>
      <w:r w:rsidR="00352416">
        <w:tab/>
      </w:r>
      <w:r w:rsidR="00352416">
        <w:tab/>
      </w:r>
      <w:r>
        <w:t>Secretary/Treasurer</w:t>
      </w:r>
    </w:p>
    <w:p w:rsidR="007A411E" w:rsidRDefault="007A411E" w:rsidP="007A411E">
      <w:r>
        <w:t>Terri Dawson</w:t>
      </w:r>
      <w:r>
        <w:tab/>
      </w:r>
      <w:r>
        <w:tab/>
      </w:r>
      <w:r>
        <w:tab/>
      </w:r>
      <w:r>
        <w:tab/>
      </w:r>
      <w:r w:rsidR="00352416">
        <w:tab/>
      </w:r>
      <w:r w:rsidR="00352416">
        <w:tab/>
      </w:r>
      <w:r w:rsidR="00352416">
        <w:tab/>
      </w:r>
      <w:r>
        <w:t>Tracy Schmidt</w:t>
      </w:r>
    </w:p>
    <w:p w:rsidR="00352416" w:rsidRDefault="00AA08EB" w:rsidP="007A411E">
      <w:hyperlink r:id="rId6" w:history="1">
        <w:r w:rsidR="00352416" w:rsidRPr="00675E35">
          <w:rPr>
            <w:rStyle w:val="Hyperlink"/>
          </w:rPr>
          <w:t>tdawson@nvb.com</w:t>
        </w:r>
      </w:hyperlink>
      <w:r w:rsidR="00352416">
        <w:tab/>
      </w:r>
      <w:r w:rsidR="00352416">
        <w:tab/>
      </w:r>
      <w:r w:rsidR="00352416">
        <w:tab/>
      </w:r>
      <w:r w:rsidR="00352416">
        <w:tab/>
      </w:r>
      <w:r w:rsidR="000B313F">
        <w:tab/>
      </w:r>
      <w:r w:rsidR="000B313F">
        <w:tab/>
      </w:r>
      <w:hyperlink r:id="rId7" w:history="1">
        <w:r w:rsidR="00352416" w:rsidRPr="00675E35">
          <w:rPr>
            <w:rStyle w:val="Hyperlink"/>
          </w:rPr>
          <w:t>tschmidt@bankmw.com</w:t>
        </w:r>
      </w:hyperlink>
    </w:p>
    <w:p w:rsidR="00352416" w:rsidRDefault="00352416" w:rsidP="007A411E"/>
    <w:p w:rsidR="00352416" w:rsidRDefault="00352416" w:rsidP="007A411E"/>
    <w:p w:rsidR="00352416" w:rsidRPr="00352416" w:rsidRDefault="00062785" w:rsidP="0035241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12700</wp:posOffset>
            </wp:positionV>
            <wp:extent cx="240030" cy="4286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416" w:rsidRPr="00352416">
        <w:rPr>
          <w:b/>
          <w:sz w:val="36"/>
          <w:szCs w:val="36"/>
        </w:rPr>
        <w:t>NORTHWEST MISSOURI FINANCIAL WOMEN</w:t>
      </w:r>
    </w:p>
    <w:p w:rsidR="00352416" w:rsidRPr="00352416" w:rsidRDefault="006D69F6" w:rsidP="0035241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MINUTES OF APRIL</w:t>
      </w:r>
      <w:r w:rsidR="00352416" w:rsidRPr="00352416">
        <w:rPr>
          <w:b/>
          <w:sz w:val="36"/>
          <w:szCs w:val="36"/>
        </w:rPr>
        <w:t xml:space="preserve"> MEETING</w:t>
      </w:r>
    </w:p>
    <w:p w:rsidR="00352416" w:rsidRDefault="006D69F6" w:rsidP="00352416">
      <w:pPr>
        <w:jc w:val="center"/>
      </w:pPr>
      <w:r>
        <w:t>April 12</w:t>
      </w:r>
      <w:r w:rsidR="000B313F">
        <w:t>, 2012</w:t>
      </w:r>
    </w:p>
    <w:p w:rsidR="00352416" w:rsidRDefault="00352416" w:rsidP="00352416">
      <w:pPr>
        <w:jc w:val="center"/>
      </w:pPr>
    </w:p>
    <w:p w:rsidR="00352416" w:rsidRDefault="006D69F6" w:rsidP="00352416">
      <w:r>
        <w:t>The April</w:t>
      </w:r>
      <w:r w:rsidR="00F600AF">
        <w:t xml:space="preserve"> </w:t>
      </w:r>
      <w:r w:rsidR="00352416">
        <w:t>meeting of Northwest Missouri Financial Women w</w:t>
      </w:r>
      <w:r>
        <w:t>as hosted by Commerce Bank on Thursday, April 12</w:t>
      </w:r>
      <w:r w:rsidR="00352416" w:rsidRPr="00352416">
        <w:rPr>
          <w:vertAlign w:val="superscript"/>
        </w:rPr>
        <w:t>th</w:t>
      </w:r>
      <w:r w:rsidR="00441C6B">
        <w:t xml:space="preserve"> at</w:t>
      </w:r>
      <w:r>
        <w:t xml:space="preserve"> Luna’s Fine Dining</w:t>
      </w:r>
      <w:r w:rsidR="00F600AF">
        <w:t xml:space="preserve"> </w:t>
      </w:r>
      <w:r w:rsidR="000B313F">
        <w:t>in S</w:t>
      </w:r>
      <w:r w:rsidR="00F01028">
        <w:t xml:space="preserve">t. Joseph.  </w:t>
      </w:r>
      <w:r>
        <w:t>President Terri Dawson</w:t>
      </w:r>
      <w:r w:rsidR="00352416">
        <w:t xml:space="preserve"> called the meeting to order and welcomed everyone.  There were </w:t>
      </w:r>
      <w:r w:rsidR="0049536B">
        <w:t>25</w:t>
      </w:r>
      <w:r w:rsidR="005F3FB2">
        <w:t xml:space="preserve"> members </w:t>
      </w:r>
      <w:r w:rsidR="000B313F">
        <w:t xml:space="preserve">and </w:t>
      </w:r>
      <w:r w:rsidR="0049536B">
        <w:t>12</w:t>
      </w:r>
      <w:r w:rsidR="000B313F">
        <w:t xml:space="preserve"> guest</w:t>
      </w:r>
      <w:r w:rsidR="00605F45">
        <w:t>s</w:t>
      </w:r>
      <w:r w:rsidR="000B313F">
        <w:t xml:space="preserve"> </w:t>
      </w:r>
      <w:r w:rsidR="004957FB">
        <w:t xml:space="preserve">present.  </w:t>
      </w:r>
      <w:r w:rsidR="000B313F">
        <w:t>Lori Boyer</w:t>
      </w:r>
      <w:r w:rsidR="00262B02">
        <w:t xml:space="preserve"> g</w:t>
      </w:r>
      <w:r w:rsidR="00693A82">
        <w:t>ave the invocation and all enjoyed a delicious meal.</w:t>
      </w:r>
    </w:p>
    <w:p w:rsidR="00693A82" w:rsidRDefault="00693A82" w:rsidP="00352416"/>
    <w:p w:rsidR="003B51B0" w:rsidRDefault="00605F45" w:rsidP="00352416">
      <w:r>
        <w:t>This month’s program was pr</w:t>
      </w:r>
      <w:r w:rsidR="005C4FCB">
        <w:t>esented by Vikki Crouch.  Vikki</w:t>
      </w:r>
      <w:r w:rsidR="006D44B9">
        <w:t xml:space="preserve"> gave </w:t>
      </w:r>
      <w:r w:rsidR="00B23E5D">
        <w:t>“</w:t>
      </w:r>
      <w:r>
        <w:t xml:space="preserve">during the meal” training on basic Social and Professional Dining Etiquette.  </w:t>
      </w:r>
    </w:p>
    <w:p w:rsidR="008800F0" w:rsidRDefault="00024898" w:rsidP="00352416">
      <w:r>
        <w:t xml:space="preserve">  </w:t>
      </w:r>
    </w:p>
    <w:p w:rsidR="00F85BD3" w:rsidRDefault="004C6465" w:rsidP="00352416">
      <w:r>
        <w:t xml:space="preserve">The February </w:t>
      </w:r>
      <w:r w:rsidR="00F01028">
        <w:t>2</w:t>
      </w:r>
      <w:r>
        <w:t>012</w:t>
      </w:r>
      <w:r w:rsidR="00F01028">
        <w:t xml:space="preserve"> m</w:t>
      </w:r>
      <w:r w:rsidR="005470F3">
        <w:t>eeting</w:t>
      </w:r>
      <w:r w:rsidR="00F01028">
        <w:t xml:space="preserve"> minutes and treasurer’s r</w:t>
      </w:r>
      <w:r w:rsidR="00693A82">
        <w:t>eport of</w:t>
      </w:r>
      <w:r w:rsidR="005F3FB2">
        <w:t xml:space="preserve"> $</w:t>
      </w:r>
      <w:r>
        <w:t xml:space="preserve">6,589.00 </w:t>
      </w:r>
      <w:r w:rsidR="00F85BD3">
        <w:t xml:space="preserve">were previously circulated to the group.  A </w:t>
      </w:r>
      <w:r w:rsidR="005470F3">
        <w:t>motion was made by Ashlea Buntin</w:t>
      </w:r>
      <w:r w:rsidR="00F85BD3">
        <w:t xml:space="preserve"> </w:t>
      </w:r>
      <w:r w:rsidR="00B90CE7">
        <w:t>to app</w:t>
      </w:r>
      <w:r w:rsidR="00447426">
        <w:t>rove as sent</w:t>
      </w:r>
      <w:r w:rsidR="006D44B9">
        <w:t>.</w:t>
      </w:r>
      <w:r w:rsidR="00A63DFF">
        <w:t xml:space="preserve"> </w:t>
      </w:r>
      <w:r w:rsidR="005C4FCB">
        <w:t>Jennie Brown</w:t>
      </w:r>
      <w:r w:rsidR="00125D81">
        <w:t xml:space="preserve"> </w:t>
      </w:r>
      <w:r w:rsidR="00F85BD3">
        <w:t>seconded the motion.</w:t>
      </w:r>
    </w:p>
    <w:p w:rsidR="00F85BD3" w:rsidRDefault="00F85BD3" w:rsidP="00352416"/>
    <w:p w:rsidR="00B33165" w:rsidRDefault="00F85BD3" w:rsidP="00352416">
      <w:r>
        <w:t>Old b</w:t>
      </w:r>
      <w:r w:rsidR="00125D81">
        <w:t>usiness</w:t>
      </w:r>
      <w:r w:rsidR="00F01028">
        <w:t>:</w:t>
      </w:r>
      <w:r w:rsidR="00125D81">
        <w:t xml:space="preserve">   </w:t>
      </w:r>
      <w:r w:rsidR="00BC322E">
        <w:t xml:space="preserve">Our scholarship committee selected two scholarship winners from a total of 11 applicants.  The winners were:  </w:t>
      </w:r>
      <w:r w:rsidR="005C4FCB">
        <w:t xml:space="preserve"> McKenzie Mulnix </w:t>
      </w:r>
      <w:r w:rsidR="001863B9">
        <w:t>(South Harrison High School, Bethany</w:t>
      </w:r>
      <w:r w:rsidR="00B33165">
        <w:t xml:space="preserve">) who will be majoring </w:t>
      </w:r>
      <w:r w:rsidR="001863B9">
        <w:t>in Business Ag at North Central Missouri College</w:t>
      </w:r>
      <w:r w:rsidR="00B33165">
        <w:t xml:space="preserve"> in Trenton, MO</w:t>
      </w:r>
      <w:r w:rsidR="001863B9">
        <w:t xml:space="preserve">; </w:t>
      </w:r>
      <w:r w:rsidR="005C4FCB">
        <w:t xml:space="preserve">and Melanie Wedel </w:t>
      </w:r>
      <w:r w:rsidR="001863B9">
        <w:t>(Rock Port High School) who will be pursuing a degree in Business Administration at Devry University</w:t>
      </w:r>
      <w:r w:rsidR="00B33165">
        <w:t xml:space="preserve"> in Kansas City</w:t>
      </w:r>
      <w:r w:rsidR="001863B9">
        <w:t>.</w:t>
      </w:r>
    </w:p>
    <w:p w:rsidR="00B33165" w:rsidRDefault="00B33165" w:rsidP="00352416"/>
    <w:p w:rsidR="00CF433F" w:rsidRDefault="00012309" w:rsidP="00352416">
      <w:r>
        <w:t>Cindy Wilson announ</w:t>
      </w:r>
      <w:r w:rsidR="00B23E5D">
        <w:t xml:space="preserve">ced that she and Lori Boyer </w:t>
      </w:r>
      <w:r>
        <w:t xml:space="preserve">will go off the </w:t>
      </w:r>
      <w:r w:rsidR="00CF433F">
        <w:t xml:space="preserve">scholarship </w:t>
      </w:r>
      <w:r>
        <w:t>committee</w:t>
      </w:r>
      <w:r w:rsidR="00CF433F">
        <w:t>.  D</w:t>
      </w:r>
      <w:r>
        <w:t>enise Kretzer and Kristin Peak will remain on for another term.  Cindy then asked for two volunt</w:t>
      </w:r>
      <w:r w:rsidR="00CF433F">
        <w:t>eers to serve</w:t>
      </w:r>
      <w:r>
        <w:t xml:space="preserve"> for a 2</w:t>
      </w:r>
      <w:r w:rsidR="006D44B9">
        <w:t>-</w:t>
      </w:r>
      <w:r>
        <w:t xml:space="preserve"> year term.  </w:t>
      </w:r>
      <w:r w:rsidR="00CF433F">
        <w:t xml:space="preserve">The volunteers were: </w:t>
      </w:r>
      <w:r>
        <w:t xml:space="preserve">Tiffany Dishon and Metchel </w:t>
      </w:r>
      <w:r w:rsidR="00CF433F">
        <w:t>Rosmolen</w:t>
      </w:r>
      <w:r>
        <w:t>.</w:t>
      </w:r>
    </w:p>
    <w:p w:rsidR="00CF433F" w:rsidRDefault="00CF433F" w:rsidP="00352416"/>
    <w:p w:rsidR="00F85BD3" w:rsidRDefault="00CF433F" w:rsidP="00352416">
      <w:r>
        <w:t>President Terri Dawson mentioned at the February meeting there was a discussion on wearing jeans.  She asked for discussion on the topic again</w:t>
      </w:r>
      <w:r w:rsidR="0041744C">
        <w:t>.  K</w:t>
      </w:r>
      <w:r w:rsidR="00496CFC">
        <w:t xml:space="preserve">eeping our professional look </w:t>
      </w:r>
      <w:r w:rsidR="0041744C">
        <w:t xml:space="preserve">by </w:t>
      </w:r>
      <w:r w:rsidR="00B23E5D">
        <w:t>continuing to wear</w:t>
      </w:r>
      <w:r w:rsidR="0041744C">
        <w:t xml:space="preserve"> business attire </w:t>
      </w:r>
      <w:r w:rsidR="00496CFC">
        <w:t>was brought up</w:t>
      </w:r>
      <w:r w:rsidR="0041744C">
        <w:t xml:space="preserve"> as we are a professional group.  </w:t>
      </w:r>
      <w:r>
        <w:t>Becky Gall made a motion to keep our profes</w:t>
      </w:r>
      <w:r w:rsidR="0041744C">
        <w:t>sional look</w:t>
      </w:r>
      <w:r>
        <w:t xml:space="preserve"> and Denise Kretzer seconded the motion.  </w:t>
      </w:r>
      <w:r w:rsidR="00BC322E">
        <w:t xml:space="preserve">  </w:t>
      </w:r>
    </w:p>
    <w:p w:rsidR="005470F3" w:rsidRDefault="005470F3" w:rsidP="00352416"/>
    <w:p w:rsidR="005470F3" w:rsidRDefault="00F01028" w:rsidP="005470F3">
      <w:r>
        <w:t>N</w:t>
      </w:r>
      <w:r w:rsidR="00441C6B">
        <w:t>ew business</w:t>
      </w:r>
      <w:r>
        <w:t>:</w:t>
      </w:r>
      <w:r w:rsidR="00441C6B">
        <w:t xml:space="preserve"> </w:t>
      </w:r>
      <w:r w:rsidR="00CF373B">
        <w:t xml:space="preserve"> </w:t>
      </w:r>
      <w:r w:rsidR="00A31E49">
        <w:t>Election of officers; Tracy Schmidt will move up to President, Kristin Peak</w:t>
      </w:r>
      <w:r w:rsidR="006D44B9">
        <w:t xml:space="preserve"> -</w:t>
      </w:r>
      <w:r w:rsidR="00A31E49">
        <w:t xml:space="preserve"> Vice President, Stacie Wiebe </w:t>
      </w:r>
      <w:r w:rsidR="006D44B9">
        <w:t xml:space="preserve">– </w:t>
      </w:r>
      <w:r w:rsidR="00A31E49">
        <w:t>Treasurer</w:t>
      </w:r>
      <w:r w:rsidR="006D44B9">
        <w:t>,</w:t>
      </w:r>
      <w:r w:rsidR="00A31E49">
        <w:t xml:space="preserve"> and Ashlea Buntin</w:t>
      </w:r>
      <w:r w:rsidR="006D44B9">
        <w:t xml:space="preserve"> -</w:t>
      </w:r>
      <w:r w:rsidR="00A31E49">
        <w:t xml:space="preserve"> Secretary.   </w:t>
      </w:r>
      <w:r w:rsidR="00673775">
        <w:t xml:space="preserve">  </w:t>
      </w:r>
    </w:p>
    <w:p w:rsidR="00673775" w:rsidRDefault="00673775" w:rsidP="005470F3"/>
    <w:p w:rsidR="008800F0" w:rsidRDefault="008800F0" w:rsidP="00352416">
      <w:r>
        <w:t>Future meetings and host banks:</w:t>
      </w:r>
    </w:p>
    <w:p w:rsidR="00A31E49" w:rsidRDefault="00A31E49" w:rsidP="00352416"/>
    <w:p w:rsidR="00A31E49" w:rsidRDefault="00A31E49" w:rsidP="00352416">
      <w:r>
        <w:tab/>
        <w:t>September 13, 2012</w:t>
      </w:r>
      <w:r>
        <w:tab/>
        <w:t>Midwest Federal</w:t>
      </w:r>
    </w:p>
    <w:p w:rsidR="00A31E49" w:rsidRDefault="00A31E49" w:rsidP="00352416">
      <w:r>
        <w:tab/>
        <w:t>October 10, 2012</w:t>
      </w:r>
      <w:r>
        <w:tab/>
        <w:t>Nodaway Valley</w:t>
      </w:r>
    </w:p>
    <w:p w:rsidR="00A31E49" w:rsidRDefault="00A31E49" w:rsidP="00352416">
      <w:r>
        <w:tab/>
        <w:t>November 8, 2012</w:t>
      </w:r>
      <w:r>
        <w:tab/>
        <w:t>UMB</w:t>
      </w:r>
    </w:p>
    <w:p w:rsidR="00A31E49" w:rsidRDefault="00A31E49" w:rsidP="00352416">
      <w:r>
        <w:tab/>
        <w:t>February 14, 2012</w:t>
      </w:r>
      <w:r>
        <w:tab/>
      </w:r>
    </w:p>
    <w:p w:rsidR="00A31E49" w:rsidRDefault="00A31E49" w:rsidP="00352416">
      <w:r>
        <w:tab/>
        <w:t>March 14, 2012</w:t>
      </w:r>
      <w:r>
        <w:tab/>
      </w:r>
      <w:r>
        <w:tab/>
        <w:t>Bank Midwest</w:t>
      </w:r>
    </w:p>
    <w:p w:rsidR="00A31E49" w:rsidRDefault="00A31E49" w:rsidP="00352416">
      <w:r>
        <w:lastRenderedPageBreak/>
        <w:tab/>
        <w:t>April 11, 2012</w:t>
      </w:r>
      <w:r>
        <w:tab/>
      </w:r>
      <w:r>
        <w:tab/>
        <w:t>Commerce Bank</w:t>
      </w:r>
    </w:p>
    <w:p w:rsidR="00A31E49" w:rsidRDefault="00A31E49" w:rsidP="00352416"/>
    <w:p w:rsidR="003D23A2" w:rsidRDefault="00B23E5D" w:rsidP="00352416">
      <w:r>
        <w:t xml:space="preserve">Door prizes:  </w:t>
      </w:r>
      <w:r w:rsidR="003D23A2">
        <w:t>All members/guests were given tickets at the beginning of the meeting.  The individuals with the winning ticket</w:t>
      </w:r>
      <w:r>
        <w:t>s won</w:t>
      </w:r>
      <w:r w:rsidR="002F11A4">
        <w:t xml:space="preserve"> a vase</w:t>
      </w:r>
      <w:r w:rsidR="003D23A2">
        <w:t xml:space="preserve"> of tulips</w:t>
      </w:r>
      <w:r w:rsidR="006D44B9">
        <w:t xml:space="preserve"> and Terri Dawson won a large floral hanging basket.</w:t>
      </w:r>
    </w:p>
    <w:p w:rsidR="009221F2" w:rsidRDefault="009221F2" w:rsidP="00352416"/>
    <w:p w:rsidR="00D85175" w:rsidRDefault="00D85175" w:rsidP="00352416">
      <w:r>
        <w:t>Wit</w:t>
      </w:r>
      <w:r w:rsidR="00BB6537">
        <w:t>h</w:t>
      </w:r>
      <w:r w:rsidR="008800F0">
        <w:t xml:space="preserve"> no fur</w:t>
      </w:r>
      <w:r w:rsidR="00A31E49">
        <w:t>ther business, Jennie Brown</w:t>
      </w:r>
      <w:r>
        <w:t xml:space="preserve"> made a motion to adjourn which w</w:t>
      </w:r>
      <w:r w:rsidR="00A31E49">
        <w:t>as seconded by Patrice Lager</w:t>
      </w:r>
      <w:r>
        <w:t>.</w:t>
      </w:r>
    </w:p>
    <w:p w:rsidR="00D85175" w:rsidRDefault="00D85175" w:rsidP="00352416"/>
    <w:p w:rsidR="00D85175" w:rsidRDefault="00D85175" w:rsidP="00352416">
      <w:r>
        <w:t>Respectfully submitted,</w:t>
      </w:r>
    </w:p>
    <w:p w:rsidR="00D85175" w:rsidRDefault="00D85175" w:rsidP="00352416"/>
    <w:p w:rsidR="00D85175" w:rsidRDefault="00D85175" w:rsidP="00352416">
      <w:r>
        <w:t>Tracy Schmidt, Secretary / Treasurer</w:t>
      </w:r>
    </w:p>
    <w:p w:rsidR="00643C4E" w:rsidRDefault="00643C4E" w:rsidP="00352416">
      <w:pPr>
        <w:pBdr>
          <w:bottom w:val="single" w:sz="12" w:space="1" w:color="auto"/>
        </w:pBdr>
      </w:pPr>
    </w:p>
    <w:p w:rsidR="00643C4E" w:rsidRDefault="00643C4E" w:rsidP="00352416"/>
    <w:p w:rsidR="00643C4E" w:rsidRDefault="00643C4E" w:rsidP="00352416">
      <w:r>
        <w:t>Treasury balance a</w:t>
      </w:r>
      <w:r w:rsidR="00F175B6">
        <w:t>s of April 4</w:t>
      </w:r>
      <w:r w:rsidR="00A04CAC">
        <w:t>, 2012</w:t>
      </w:r>
      <w:r w:rsidR="00F30283">
        <w:tab/>
      </w:r>
      <w:r w:rsidR="000036EB">
        <w:t xml:space="preserve">  </w:t>
      </w:r>
      <w:r w:rsidR="00F30283">
        <w:t>$</w:t>
      </w:r>
      <w:r w:rsidR="00F175B6">
        <w:t>8,611.01</w:t>
      </w:r>
    </w:p>
    <w:p w:rsidR="00D24AC9" w:rsidRDefault="00D24AC9" w:rsidP="00352416"/>
    <w:p w:rsidR="00D24AC9" w:rsidRDefault="00D24AC9" w:rsidP="00352416"/>
    <w:p w:rsidR="007A411E" w:rsidRDefault="00352416" w:rsidP="007A411E">
      <w:r>
        <w:tab/>
      </w:r>
      <w:r>
        <w:tab/>
      </w:r>
      <w:r>
        <w:tab/>
      </w:r>
      <w:r>
        <w:tab/>
      </w:r>
    </w:p>
    <w:sectPr w:rsidR="007A411E" w:rsidSect="00EA0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1E"/>
    <w:rsid w:val="000036EB"/>
    <w:rsid w:val="00006DD0"/>
    <w:rsid w:val="00012309"/>
    <w:rsid w:val="00024898"/>
    <w:rsid w:val="00062785"/>
    <w:rsid w:val="0007190D"/>
    <w:rsid w:val="000B050D"/>
    <w:rsid w:val="000B313F"/>
    <w:rsid w:val="00125D81"/>
    <w:rsid w:val="00140541"/>
    <w:rsid w:val="001863B9"/>
    <w:rsid w:val="00262B02"/>
    <w:rsid w:val="00265E47"/>
    <w:rsid w:val="00276486"/>
    <w:rsid w:val="002A2D85"/>
    <w:rsid w:val="002B00DA"/>
    <w:rsid w:val="002F11A4"/>
    <w:rsid w:val="00352416"/>
    <w:rsid w:val="0039043C"/>
    <w:rsid w:val="003A5C1B"/>
    <w:rsid w:val="003B51B0"/>
    <w:rsid w:val="003C1258"/>
    <w:rsid w:val="003D23A2"/>
    <w:rsid w:val="003F4924"/>
    <w:rsid w:val="0041744C"/>
    <w:rsid w:val="00441C6B"/>
    <w:rsid w:val="00447426"/>
    <w:rsid w:val="00494495"/>
    <w:rsid w:val="0049536B"/>
    <w:rsid w:val="004957FB"/>
    <w:rsid w:val="00496CFC"/>
    <w:rsid w:val="004C6465"/>
    <w:rsid w:val="00517108"/>
    <w:rsid w:val="00524302"/>
    <w:rsid w:val="005429A5"/>
    <w:rsid w:val="005470F3"/>
    <w:rsid w:val="005C4FCB"/>
    <w:rsid w:val="005C689C"/>
    <w:rsid w:val="005F3FB2"/>
    <w:rsid w:val="00605F45"/>
    <w:rsid w:val="00643C4E"/>
    <w:rsid w:val="00652A2A"/>
    <w:rsid w:val="00673775"/>
    <w:rsid w:val="0068140C"/>
    <w:rsid w:val="00693A82"/>
    <w:rsid w:val="006A7E62"/>
    <w:rsid w:val="006D44B9"/>
    <w:rsid w:val="006D69F6"/>
    <w:rsid w:val="00760769"/>
    <w:rsid w:val="007746A0"/>
    <w:rsid w:val="007A411E"/>
    <w:rsid w:val="0080471D"/>
    <w:rsid w:val="008800F0"/>
    <w:rsid w:val="00887EF8"/>
    <w:rsid w:val="009072A7"/>
    <w:rsid w:val="009221F2"/>
    <w:rsid w:val="009D1781"/>
    <w:rsid w:val="009D2428"/>
    <w:rsid w:val="00A04CAC"/>
    <w:rsid w:val="00A31E49"/>
    <w:rsid w:val="00A63DFF"/>
    <w:rsid w:val="00AA08EB"/>
    <w:rsid w:val="00AC7DB3"/>
    <w:rsid w:val="00AD7F5F"/>
    <w:rsid w:val="00B23E5D"/>
    <w:rsid w:val="00B271C0"/>
    <w:rsid w:val="00B33165"/>
    <w:rsid w:val="00B822BD"/>
    <w:rsid w:val="00B853DB"/>
    <w:rsid w:val="00B90CE7"/>
    <w:rsid w:val="00BB51C0"/>
    <w:rsid w:val="00BB6537"/>
    <w:rsid w:val="00BC322E"/>
    <w:rsid w:val="00BD7721"/>
    <w:rsid w:val="00C32C8F"/>
    <w:rsid w:val="00C518EE"/>
    <w:rsid w:val="00C65010"/>
    <w:rsid w:val="00C92542"/>
    <w:rsid w:val="00CF373B"/>
    <w:rsid w:val="00CF433F"/>
    <w:rsid w:val="00D24AC9"/>
    <w:rsid w:val="00D76535"/>
    <w:rsid w:val="00D85175"/>
    <w:rsid w:val="00DB1128"/>
    <w:rsid w:val="00DD1649"/>
    <w:rsid w:val="00DD633F"/>
    <w:rsid w:val="00E5532D"/>
    <w:rsid w:val="00EA0693"/>
    <w:rsid w:val="00F01028"/>
    <w:rsid w:val="00F01DF0"/>
    <w:rsid w:val="00F175B6"/>
    <w:rsid w:val="00F30283"/>
    <w:rsid w:val="00F600AF"/>
    <w:rsid w:val="00F85BD3"/>
    <w:rsid w:val="00FC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tschmidt@bankm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dawson@nvb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BE66-F3B7-42D5-A1BE-061912B4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Enterprise Systems</dc:creator>
  <cp:lastModifiedBy>Enterprise Systems</cp:lastModifiedBy>
  <cp:revision>2</cp:revision>
  <cp:lastPrinted>2012-05-10T13:15:00Z</cp:lastPrinted>
  <dcterms:created xsi:type="dcterms:W3CDTF">2012-05-10T13:29:00Z</dcterms:created>
  <dcterms:modified xsi:type="dcterms:W3CDTF">2012-05-10T13:29:00Z</dcterms:modified>
</cp:coreProperties>
</file>