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28" w:rsidRDefault="007A411E" w:rsidP="007A411E">
      <w:r>
        <w:t>President</w:t>
      </w:r>
      <w:r>
        <w:tab/>
      </w:r>
      <w:r>
        <w:tab/>
      </w:r>
      <w:r>
        <w:tab/>
      </w:r>
      <w:r>
        <w:tab/>
      </w:r>
      <w:r w:rsidR="00352416">
        <w:tab/>
      </w:r>
      <w:r w:rsidR="00352416">
        <w:tab/>
      </w:r>
      <w:r w:rsidR="00352416">
        <w:tab/>
      </w:r>
      <w:r>
        <w:t>Secretary/Treasurer</w:t>
      </w:r>
    </w:p>
    <w:p w:rsidR="007A411E" w:rsidRDefault="007A411E" w:rsidP="007A411E">
      <w:r>
        <w:t>Terri Dawson</w:t>
      </w:r>
      <w:r>
        <w:tab/>
      </w:r>
      <w:r>
        <w:tab/>
      </w:r>
      <w:r>
        <w:tab/>
      </w:r>
      <w:r>
        <w:tab/>
      </w:r>
      <w:r w:rsidR="00352416">
        <w:tab/>
      </w:r>
      <w:r w:rsidR="00352416">
        <w:tab/>
      </w:r>
      <w:r w:rsidR="00352416">
        <w:tab/>
      </w:r>
      <w:r>
        <w:t>Tracy Schmidt</w:t>
      </w:r>
    </w:p>
    <w:p w:rsidR="00352416" w:rsidRDefault="00DB1128" w:rsidP="007A411E">
      <w:hyperlink r:id="rId5" w:history="1">
        <w:r w:rsidR="00352416" w:rsidRPr="00675E35">
          <w:rPr>
            <w:rStyle w:val="Hyperlink"/>
          </w:rPr>
          <w:t>tdawson@nvb.com</w:t>
        </w:r>
      </w:hyperlink>
      <w:r w:rsidR="00352416">
        <w:tab/>
      </w:r>
      <w:r w:rsidR="00352416">
        <w:tab/>
      </w:r>
      <w:r w:rsidR="00352416">
        <w:tab/>
      </w:r>
      <w:r w:rsidR="00352416">
        <w:tab/>
      </w:r>
      <w:r w:rsidR="000B313F">
        <w:tab/>
      </w:r>
      <w:r w:rsidR="000B313F">
        <w:tab/>
      </w:r>
      <w:hyperlink r:id="rId6" w:history="1">
        <w:r w:rsidR="00352416" w:rsidRPr="00675E35">
          <w:rPr>
            <w:rStyle w:val="Hyperlink"/>
          </w:rPr>
          <w:t>tschmidt@bankmw.com</w:t>
        </w:r>
      </w:hyperlink>
    </w:p>
    <w:p w:rsidR="00352416" w:rsidRDefault="00352416" w:rsidP="007A411E"/>
    <w:p w:rsidR="00352416" w:rsidRDefault="00352416" w:rsidP="007A411E"/>
    <w:p w:rsidR="00352416" w:rsidRPr="00352416" w:rsidRDefault="00062785" w:rsidP="0035241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12700</wp:posOffset>
            </wp:positionV>
            <wp:extent cx="240030" cy="4286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416" w:rsidRPr="00352416">
        <w:rPr>
          <w:b/>
          <w:sz w:val="36"/>
          <w:szCs w:val="36"/>
        </w:rPr>
        <w:t>NORTHWEST MISSOURI FINANCIAL WOMEN</w:t>
      </w:r>
    </w:p>
    <w:p w:rsidR="00352416" w:rsidRPr="00352416" w:rsidRDefault="000B313F" w:rsidP="0035241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MINUTES OF FEBRUARY</w:t>
      </w:r>
      <w:r w:rsidR="00352416" w:rsidRPr="00352416">
        <w:rPr>
          <w:b/>
          <w:sz w:val="36"/>
          <w:szCs w:val="36"/>
        </w:rPr>
        <w:t xml:space="preserve"> MEETING</w:t>
      </w:r>
    </w:p>
    <w:p w:rsidR="00352416" w:rsidRDefault="000B313F" w:rsidP="00352416">
      <w:pPr>
        <w:jc w:val="center"/>
      </w:pPr>
      <w:r>
        <w:t>February 9, 2012</w:t>
      </w:r>
    </w:p>
    <w:p w:rsidR="00352416" w:rsidRDefault="00352416" w:rsidP="00352416">
      <w:pPr>
        <w:jc w:val="center"/>
      </w:pPr>
    </w:p>
    <w:p w:rsidR="00352416" w:rsidRDefault="000B313F" w:rsidP="00352416">
      <w:r>
        <w:t>The February</w:t>
      </w:r>
      <w:r w:rsidR="00F600AF">
        <w:t xml:space="preserve"> </w:t>
      </w:r>
      <w:r w:rsidR="00352416">
        <w:t>meeting of Northwest Missouri Financial Women w</w:t>
      </w:r>
      <w:r>
        <w:t>as hosted by BTC Bank on Thursday, February 9</w:t>
      </w:r>
      <w:r w:rsidR="00352416" w:rsidRPr="00352416">
        <w:rPr>
          <w:vertAlign w:val="superscript"/>
        </w:rPr>
        <w:t>th</w:t>
      </w:r>
      <w:r w:rsidR="00441C6B">
        <w:t xml:space="preserve"> at</w:t>
      </w:r>
      <w:r>
        <w:t xml:space="preserve"> Olive Garden</w:t>
      </w:r>
      <w:r w:rsidR="00F01028">
        <w:t xml:space="preserve"> R</w:t>
      </w:r>
      <w:r w:rsidR="00441C6B">
        <w:t>estaurant</w:t>
      </w:r>
      <w:r w:rsidR="00F600AF">
        <w:t xml:space="preserve"> </w:t>
      </w:r>
      <w:r>
        <w:t>in S</w:t>
      </w:r>
      <w:r w:rsidR="00F01028">
        <w:t>t. Joseph.  Secretary/Treasurer</w:t>
      </w:r>
      <w:r>
        <w:t xml:space="preserve"> Tracy Schmidt</w:t>
      </w:r>
      <w:r w:rsidR="00352416">
        <w:t xml:space="preserve"> called the meeting to order and welcomed everyone.  There were </w:t>
      </w:r>
      <w:r>
        <w:t>27</w:t>
      </w:r>
      <w:r w:rsidR="005F3FB2">
        <w:t xml:space="preserve"> members </w:t>
      </w:r>
      <w:r>
        <w:t xml:space="preserve">and </w:t>
      </w:r>
      <w:r w:rsidR="00F01028">
        <w:t>one</w:t>
      </w:r>
      <w:r>
        <w:t xml:space="preserve"> guest </w:t>
      </w:r>
      <w:r w:rsidR="004957FB">
        <w:t xml:space="preserve">present.  </w:t>
      </w:r>
      <w:r>
        <w:t>Lori Boyer</w:t>
      </w:r>
      <w:r w:rsidR="00262B02">
        <w:t xml:space="preserve"> g</w:t>
      </w:r>
      <w:r w:rsidR="00693A82">
        <w:t>ave the invocation and all enjoyed a delicious meal.</w:t>
      </w:r>
    </w:p>
    <w:p w:rsidR="00693A82" w:rsidRDefault="00693A82" w:rsidP="00352416"/>
    <w:p w:rsidR="003B51B0" w:rsidRDefault="000B313F" w:rsidP="00352416">
      <w:r>
        <w:t>Kanna Helton, Cindy Crone, and Penny Gardner from BTC Bank handed out a quiz over</w:t>
      </w:r>
      <w:r w:rsidR="00CF373B">
        <w:t xml:space="preserve"> banking regulations called</w:t>
      </w:r>
      <w:r>
        <w:t xml:space="preserve"> “</w:t>
      </w:r>
      <w:r w:rsidR="00441C6B">
        <w:t>Let’s</w:t>
      </w:r>
      <w:r>
        <w:t xml:space="preserve"> Review our ABC’s with B</w:t>
      </w:r>
      <w:r w:rsidR="00CF373B">
        <w:t xml:space="preserve">TC”.  </w:t>
      </w:r>
      <w:r>
        <w:t xml:space="preserve"> </w:t>
      </w:r>
      <w:r w:rsidR="00F01028">
        <w:t>Members</w:t>
      </w:r>
      <w:r>
        <w:t xml:space="preserve"> took the quiz </w:t>
      </w:r>
      <w:r w:rsidR="00F01028">
        <w:t xml:space="preserve">and </w:t>
      </w:r>
      <w:r>
        <w:t xml:space="preserve">then the ladies from BTC read off the answers.  There was a tie </w:t>
      </w:r>
      <w:r w:rsidR="00F01028">
        <w:t>for</w:t>
      </w:r>
      <w:r>
        <w:t xml:space="preserve"> the most corr</w:t>
      </w:r>
      <w:r w:rsidR="003B51B0">
        <w:t>ect answers</w:t>
      </w:r>
      <w:r w:rsidR="00441C6B">
        <w:t>!  The</w:t>
      </w:r>
      <w:r w:rsidR="003B51B0">
        <w:t xml:space="preserve"> </w:t>
      </w:r>
      <w:r w:rsidR="0068140C">
        <w:t>d</w:t>
      </w:r>
      <w:r w:rsidR="00CF373B">
        <w:t>oor prize winner was chosen by</w:t>
      </w:r>
      <w:r w:rsidR="0068140C">
        <w:t xml:space="preserve"> a tie breaker</w:t>
      </w:r>
      <w:r w:rsidR="00F01028">
        <w:t xml:space="preserve"> with Rebecca Evans being t</w:t>
      </w:r>
      <w:r w:rsidR="0068140C">
        <w:t xml:space="preserve">he </w:t>
      </w:r>
      <w:r w:rsidR="003B51B0">
        <w:t>lucky winner of a Garden Solar Lanter</w:t>
      </w:r>
      <w:r w:rsidR="00F01028">
        <w:t>n</w:t>
      </w:r>
      <w:r w:rsidR="003B51B0">
        <w:t>!</w:t>
      </w:r>
    </w:p>
    <w:p w:rsidR="008800F0" w:rsidRDefault="00024898" w:rsidP="00352416">
      <w:r>
        <w:t xml:space="preserve">  </w:t>
      </w:r>
    </w:p>
    <w:p w:rsidR="00F85BD3" w:rsidRDefault="005470F3" w:rsidP="00352416">
      <w:r>
        <w:t>The November</w:t>
      </w:r>
      <w:r w:rsidR="005F3FB2">
        <w:t xml:space="preserve"> </w:t>
      </w:r>
      <w:r w:rsidR="00F01028">
        <w:t>2011 m</w:t>
      </w:r>
      <w:r>
        <w:t>eeting</w:t>
      </w:r>
      <w:r w:rsidR="00F01028">
        <w:t xml:space="preserve"> minutes and treasurer’s r</w:t>
      </w:r>
      <w:r w:rsidR="00693A82">
        <w:t>eport of</w:t>
      </w:r>
      <w:r w:rsidR="005F3FB2">
        <w:t xml:space="preserve"> $</w:t>
      </w:r>
      <w:r>
        <w:t>6,676.43</w:t>
      </w:r>
      <w:r w:rsidR="00062785">
        <w:t xml:space="preserve"> </w:t>
      </w:r>
      <w:r w:rsidR="00F85BD3">
        <w:t xml:space="preserve">were previously circulated to the group.  A </w:t>
      </w:r>
      <w:r>
        <w:t>motion was made by Ashlea Buntin</w:t>
      </w:r>
      <w:r w:rsidR="00F85BD3">
        <w:t xml:space="preserve"> </w:t>
      </w:r>
      <w:r w:rsidR="00B90CE7">
        <w:t>to app</w:t>
      </w:r>
      <w:r w:rsidR="00447426">
        <w:t>rove as sent</w:t>
      </w:r>
      <w:r w:rsidR="00F01028">
        <w:t>.</w:t>
      </w:r>
      <w:r w:rsidR="00447426">
        <w:t xml:space="preserve"> </w:t>
      </w:r>
      <w:r>
        <w:t>Melanie Walley</w:t>
      </w:r>
      <w:r w:rsidR="00125D81">
        <w:t xml:space="preserve"> </w:t>
      </w:r>
      <w:r w:rsidR="00F85BD3">
        <w:t>seconded the motion.</w:t>
      </w:r>
    </w:p>
    <w:p w:rsidR="00F85BD3" w:rsidRDefault="00F85BD3" w:rsidP="00352416"/>
    <w:p w:rsidR="00F85BD3" w:rsidRDefault="00F85BD3" w:rsidP="00352416">
      <w:r>
        <w:t>Old b</w:t>
      </w:r>
      <w:r w:rsidR="00125D81">
        <w:t>usiness</w:t>
      </w:r>
      <w:r w:rsidR="00F01028">
        <w:t>:</w:t>
      </w:r>
      <w:r w:rsidR="00125D81">
        <w:t xml:space="preserve">   </w:t>
      </w:r>
      <w:r w:rsidR="00265E47">
        <w:t>Bank Midwest is the host bank for the March meeting</w:t>
      </w:r>
      <w:r w:rsidR="005470F3">
        <w:t>.</w:t>
      </w:r>
      <w:r w:rsidR="00265E47">
        <w:t xml:space="preserve">  The meeting was originally scheduled for March 8</w:t>
      </w:r>
      <w:r w:rsidR="00265E47" w:rsidRPr="00265E47">
        <w:rPr>
          <w:vertAlign w:val="superscript"/>
        </w:rPr>
        <w:t>th</w:t>
      </w:r>
      <w:r w:rsidR="00265E47">
        <w:t xml:space="preserve">, but </w:t>
      </w:r>
      <w:r w:rsidR="00F01028">
        <w:t>was moved to March 21</w:t>
      </w:r>
      <w:r w:rsidR="00F01028" w:rsidRPr="00F01028">
        <w:rPr>
          <w:vertAlign w:val="superscript"/>
        </w:rPr>
        <w:t>st</w:t>
      </w:r>
      <w:r w:rsidR="00F01028">
        <w:t xml:space="preserve"> </w:t>
      </w:r>
      <w:r w:rsidR="00265E47">
        <w:t xml:space="preserve">due to the speaker’s availability.  </w:t>
      </w:r>
      <w:r w:rsidR="00A04CAC">
        <w:t>T</w:t>
      </w:r>
      <w:r w:rsidR="00265E47">
        <w:t xml:space="preserve">he </w:t>
      </w:r>
      <w:r w:rsidR="00A04CAC">
        <w:t xml:space="preserve">meeting </w:t>
      </w:r>
      <w:r w:rsidR="00265E47">
        <w:t xml:space="preserve">location was TBD but would either be at </w:t>
      </w:r>
      <w:r w:rsidR="00441C6B">
        <w:t>Terrible’s</w:t>
      </w:r>
      <w:r w:rsidR="00265E47">
        <w:t xml:space="preserve"> Frontier Casino or a local restaurant. </w:t>
      </w:r>
    </w:p>
    <w:p w:rsidR="005470F3" w:rsidRDefault="005470F3" w:rsidP="00352416"/>
    <w:p w:rsidR="005470F3" w:rsidRDefault="00F01028" w:rsidP="005470F3">
      <w:r>
        <w:t>N</w:t>
      </w:r>
      <w:r w:rsidR="00441C6B">
        <w:t>ew business</w:t>
      </w:r>
      <w:r>
        <w:t>:</w:t>
      </w:r>
      <w:r w:rsidR="00441C6B">
        <w:t xml:space="preserve"> </w:t>
      </w:r>
      <w:r w:rsidR="00CF373B">
        <w:t xml:space="preserve"> </w:t>
      </w:r>
      <w:r w:rsidR="00441C6B">
        <w:t xml:space="preserve">announcement regarding Jill Gockel’s resignation as Vice President </w:t>
      </w:r>
      <w:r>
        <w:t>o</w:t>
      </w:r>
      <w:r w:rsidR="00441C6B">
        <w:t xml:space="preserve">f the group.  </w:t>
      </w:r>
      <w:r w:rsidR="005470F3">
        <w:t>Thank you Jill for your leadershi</w:t>
      </w:r>
      <w:r w:rsidR="00006DD0">
        <w:t xml:space="preserve">p and commitment to the group!  </w:t>
      </w:r>
      <w:r>
        <w:t>Tracy opened</w:t>
      </w:r>
      <w:r w:rsidR="00006DD0">
        <w:t xml:space="preserve"> up </w:t>
      </w:r>
      <w:r>
        <w:t xml:space="preserve">to the group </w:t>
      </w:r>
      <w:r w:rsidR="00006DD0">
        <w:t>for discussion</w:t>
      </w:r>
      <w:r w:rsidR="00CF373B">
        <w:t xml:space="preserve"> </w:t>
      </w:r>
      <w:r>
        <w:t xml:space="preserve">as to how to fill the position for the remaining term. Should current President Terri Dawson </w:t>
      </w:r>
      <w:r w:rsidR="00006DD0">
        <w:t xml:space="preserve">and </w:t>
      </w:r>
      <w:r>
        <w:t xml:space="preserve">Tracy </w:t>
      </w:r>
      <w:r w:rsidR="00006DD0">
        <w:t>share the Vice President’s d</w:t>
      </w:r>
      <w:r>
        <w:t>uties to finish out the term;</w:t>
      </w:r>
      <w:r w:rsidR="00673775">
        <w:t xml:space="preserve"> appoint a new </w:t>
      </w:r>
      <w:r w:rsidR="00006DD0">
        <w:t>member to com</w:t>
      </w:r>
      <w:r w:rsidR="00673775">
        <w:t xml:space="preserve">plete the current VP term </w:t>
      </w:r>
      <w:r>
        <w:t xml:space="preserve">and </w:t>
      </w:r>
      <w:r w:rsidR="00673775">
        <w:t>then</w:t>
      </w:r>
      <w:r w:rsidR="00006DD0">
        <w:t xml:space="preserve"> move up t</w:t>
      </w:r>
      <w:r>
        <w:t>o President at the end of April;</w:t>
      </w:r>
      <w:r w:rsidR="00673775">
        <w:t xml:space="preserve"> </w:t>
      </w:r>
      <w:r w:rsidR="00006DD0">
        <w:t>or</w:t>
      </w:r>
      <w:r w:rsidR="00673775">
        <w:t xml:space="preserve"> </w:t>
      </w:r>
      <w:r>
        <w:t>Tracy</w:t>
      </w:r>
      <w:r w:rsidR="00673775">
        <w:t xml:space="preserve"> could move up to President at the end of this term</w:t>
      </w:r>
      <w:r>
        <w:t xml:space="preserve"> and a new VP and Secretary/Treasurer be elected to complete the slate of officers</w:t>
      </w:r>
      <w:r w:rsidR="00673775">
        <w:t xml:space="preserve">.  </w:t>
      </w:r>
      <w:r>
        <w:t>Tracy</w:t>
      </w:r>
      <w:r w:rsidR="00673775">
        <w:t xml:space="preserve"> asked if anyone opposed to </w:t>
      </w:r>
      <w:r>
        <w:t>her</w:t>
      </w:r>
      <w:r w:rsidR="00673775">
        <w:t xml:space="preserve"> moving up to President and no one opposed.  </w:t>
      </w:r>
      <w:r>
        <w:t>She then asked everyone</w:t>
      </w:r>
      <w:r w:rsidR="00673775">
        <w:t xml:space="preserve"> to </w:t>
      </w:r>
      <w:r>
        <w:t>consider moving into an officer</w:t>
      </w:r>
      <w:r w:rsidR="00673775">
        <w:t>s</w:t>
      </w:r>
      <w:r>
        <w:t>’</w:t>
      </w:r>
      <w:r w:rsidR="00673775">
        <w:t xml:space="preserve"> po</w:t>
      </w:r>
      <w:r>
        <w:t xml:space="preserve">sition for the next term and </w:t>
      </w:r>
      <w:r w:rsidR="002B00DA">
        <w:t>if interested to p</w:t>
      </w:r>
      <w:r w:rsidR="00673775">
        <w:t xml:space="preserve">lease contact Terri </w:t>
      </w:r>
      <w:r w:rsidR="002B00DA">
        <w:t>o</w:t>
      </w:r>
      <w:r w:rsidR="00673775">
        <w:t xml:space="preserve">r </w:t>
      </w:r>
      <w:r w:rsidR="002B00DA">
        <w:t>Tracy</w:t>
      </w:r>
      <w:r w:rsidR="00673775">
        <w:t xml:space="preserve">.  </w:t>
      </w:r>
    </w:p>
    <w:p w:rsidR="00673775" w:rsidRDefault="00673775" w:rsidP="005470F3"/>
    <w:p w:rsidR="00673775" w:rsidRDefault="00A04CAC" w:rsidP="005470F3">
      <w:r>
        <w:t>Scholarship committee</w:t>
      </w:r>
      <w:r w:rsidR="002B00DA">
        <w:t>:</w:t>
      </w:r>
      <w:r>
        <w:t xml:space="preserve"> </w:t>
      </w:r>
      <w:r w:rsidR="006A7E62">
        <w:t xml:space="preserve"> </w:t>
      </w:r>
      <w:r>
        <w:t>i</w:t>
      </w:r>
      <w:r w:rsidR="00673775">
        <w:t xml:space="preserve">t is time to start selecting recipients for our </w:t>
      </w:r>
      <w:r w:rsidR="00B271C0">
        <w:t xml:space="preserve">annual </w:t>
      </w:r>
      <w:r w:rsidR="00673775">
        <w:t>scholarship</w:t>
      </w:r>
      <w:r w:rsidR="00B271C0">
        <w:t xml:space="preserve">.   </w:t>
      </w:r>
      <w:r w:rsidR="002B00DA">
        <w:t>Tracy</w:t>
      </w:r>
      <w:r w:rsidR="00B271C0">
        <w:t xml:space="preserve"> asked for feedback on which newspapers the group would like to advertise in.  </w:t>
      </w:r>
      <w:r w:rsidR="002B00DA">
        <w:t>It was</w:t>
      </w:r>
      <w:r w:rsidR="00B271C0">
        <w:t xml:space="preserve"> question</w:t>
      </w:r>
      <w:r w:rsidR="002B00DA">
        <w:t>ed if the ad was free. The</w:t>
      </w:r>
      <w:r w:rsidR="00B271C0">
        <w:t xml:space="preserve"> response was we thought it was </w:t>
      </w:r>
      <w:r w:rsidR="002B00DA">
        <w:t xml:space="preserve">free </w:t>
      </w:r>
      <w:r w:rsidR="00B271C0">
        <w:t xml:space="preserve">if it was </w:t>
      </w:r>
      <w:r w:rsidR="00265E47">
        <w:t xml:space="preserve">for a </w:t>
      </w:r>
      <w:r w:rsidR="00441C6B">
        <w:t>non-profit</w:t>
      </w:r>
      <w:r w:rsidR="00265E47">
        <w:t xml:space="preserve"> organization.  A li</w:t>
      </w:r>
      <w:r w:rsidR="006A7E62">
        <w:t>st of high school counselors w</w:t>
      </w:r>
      <w:r w:rsidR="002B00DA">
        <w:t>as</w:t>
      </w:r>
      <w:r w:rsidR="00265E47">
        <w:t xml:space="preserve"> circulated </w:t>
      </w:r>
      <w:r w:rsidR="002B00DA">
        <w:t>to</w:t>
      </w:r>
      <w:r w:rsidR="00265E47">
        <w:t xml:space="preserve"> the group</w:t>
      </w:r>
      <w:r w:rsidR="002B00DA">
        <w:t xml:space="preserve"> for additions or corrections</w:t>
      </w:r>
      <w:r w:rsidR="00265E47">
        <w:t>.</w:t>
      </w:r>
      <w:r>
        <w:t xml:space="preserve">  Lori Boyer spoke about the scholarship and </w:t>
      </w:r>
      <w:r w:rsidR="002B00DA">
        <w:t xml:space="preserve">reminded members that </w:t>
      </w:r>
      <w:r>
        <w:t xml:space="preserve">the application is on </w:t>
      </w:r>
      <w:r w:rsidR="002B00DA">
        <w:t>the NMFW website.  The current officer</w:t>
      </w:r>
      <w:r>
        <w:t>s or the scholarship committee will follow up with the advertising and contact the school counselors.</w:t>
      </w:r>
      <w:bookmarkStart w:id="0" w:name="_GoBack"/>
      <w:bookmarkEnd w:id="0"/>
      <w:r w:rsidR="00265E47">
        <w:t xml:space="preserve">  </w:t>
      </w:r>
    </w:p>
    <w:p w:rsidR="00A04CAC" w:rsidRDefault="00A04CAC" w:rsidP="005470F3"/>
    <w:p w:rsidR="00A04CAC" w:rsidRDefault="002B00DA" w:rsidP="005470F3">
      <w:r>
        <w:t>Tracy asked the group</w:t>
      </w:r>
      <w:r w:rsidR="00A04CAC">
        <w:t xml:space="preserve"> for discussion regarding </w:t>
      </w:r>
      <w:r>
        <w:t xml:space="preserve">members wearing jeans </w:t>
      </w:r>
      <w:r w:rsidR="00A04CAC">
        <w:t>at future meetings.  No one opposed</w:t>
      </w:r>
      <w:r>
        <w:t xml:space="preserve"> the idea</w:t>
      </w:r>
      <w:r w:rsidR="00A04CAC">
        <w:t>.</w:t>
      </w:r>
    </w:p>
    <w:p w:rsidR="008800F0" w:rsidRDefault="008800F0" w:rsidP="00352416"/>
    <w:p w:rsidR="008800F0" w:rsidRDefault="008800F0" w:rsidP="00352416">
      <w:r>
        <w:t>Future meetings and host banks:</w:t>
      </w:r>
    </w:p>
    <w:p w:rsidR="008800F0" w:rsidRDefault="00A04CAC" w:rsidP="00DD633F">
      <w:pPr>
        <w:ind w:firstLine="720"/>
      </w:pPr>
      <w:r>
        <w:t>March 21</w:t>
      </w:r>
      <w:r w:rsidR="008800F0">
        <w:t>, 2012</w:t>
      </w:r>
      <w:r w:rsidR="008800F0">
        <w:tab/>
      </w:r>
      <w:r w:rsidR="008800F0">
        <w:tab/>
        <w:t>Bank Midwest</w:t>
      </w:r>
    </w:p>
    <w:p w:rsidR="008800F0" w:rsidRDefault="008800F0" w:rsidP="00DD633F">
      <w:pPr>
        <w:ind w:firstLine="720"/>
      </w:pPr>
      <w:r>
        <w:t>April 12, 2012</w:t>
      </w:r>
      <w:r>
        <w:tab/>
      </w:r>
      <w:r>
        <w:tab/>
        <w:t>Commerce Bank</w:t>
      </w:r>
    </w:p>
    <w:p w:rsidR="009221F2" w:rsidRDefault="009221F2" w:rsidP="00352416"/>
    <w:p w:rsidR="00D85175" w:rsidRDefault="00D85175" w:rsidP="00352416">
      <w:r>
        <w:t>Wit</w:t>
      </w:r>
      <w:r w:rsidR="00BB6537">
        <w:t>h</w:t>
      </w:r>
      <w:r w:rsidR="008800F0">
        <w:t xml:space="preserve"> no fur</w:t>
      </w:r>
      <w:r w:rsidR="00A04CAC">
        <w:t>ther business, Cindy Crone</w:t>
      </w:r>
      <w:r>
        <w:t xml:space="preserve"> made a motion to adjourn which w</w:t>
      </w:r>
      <w:r w:rsidR="00A04CAC">
        <w:t>as seconded by Felicia Hendrix</w:t>
      </w:r>
      <w:r>
        <w:t>.</w:t>
      </w:r>
    </w:p>
    <w:p w:rsidR="00D85175" w:rsidRDefault="00D85175" w:rsidP="00352416"/>
    <w:p w:rsidR="00D85175" w:rsidRDefault="00D85175" w:rsidP="00352416">
      <w:r>
        <w:t>Respectfully submitted,</w:t>
      </w:r>
    </w:p>
    <w:p w:rsidR="00D85175" w:rsidRDefault="00D85175" w:rsidP="00352416"/>
    <w:p w:rsidR="00D85175" w:rsidRDefault="00D85175" w:rsidP="00352416">
      <w:r>
        <w:t>Tracy Schmidt, Secretary / Treasurer</w:t>
      </w:r>
    </w:p>
    <w:p w:rsidR="00643C4E" w:rsidRDefault="00643C4E" w:rsidP="00352416">
      <w:pPr>
        <w:pBdr>
          <w:bottom w:val="single" w:sz="12" w:space="1" w:color="auto"/>
        </w:pBdr>
      </w:pPr>
    </w:p>
    <w:p w:rsidR="00643C4E" w:rsidRDefault="00643C4E" w:rsidP="00352416"/>
    <w:p w:rsidR="00643C4E" w:rsidRDefault="00643C4E" w:rsidP="00352416">
      <w:r>
        <w:t>Treasury balance a</w:t>
      </w:r>
      <w:r w:rsidR="00A04CAC">
        <w:t>s of February 14, 2012</w:t>
      </w:r>
      <w:r w:rsidR="00F30283">
        <w:tab/>
      </w:r>
      <w:r w:rsidR="000036EB">
        <w:t xml:space="preserve">  </w:t>
      </w:r>
      <w:r w:rsidR="00F30283">
        <w:t>$</w:t>
      </w:r>
      <w:r w:rsidR="00A04CAC">
        <w:t>6,589.00</w:t>
      </w:r>
    </w:p>
    <w:p w:rsidR="00D24AC9" w:rsidRDefault="00D24AC9" w:rsidP="00352416"/>
    <w:p w:rsidR="00D24AC9" w:rsidRDefault="00D24AC9" w:rsidP="00352416"/>
    <w:p w:rsidR="007A411E" w:rsidRDefault="00352416" w:rsidP="007A411E">
      <w:r>
        <w:tab/>
      </w:r>
      <w:r>
        <w:tab/>
      </w:r>
      <w:r>
        <w:tab/>
      </w:r>
      <w:r>
        <w:tab/>
      </w:r>
    </w:p>
    <w:sectPr w:rsidR="007A411E" w:rsidSect="00EA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11E"/>
    <w:rsid w:val="000036EB"/>
    <w:rsid w:val="00006DD0"/>
    <w:rsid w:val="00024898"/>
    <w:rsid w:val="00062785"/>
    <w:rsid w:val="0007190D"/>
    <w:rsid w:val="000B050D"/>
    <w:rsid w:val="000B313F"/>
    <w:rsid w:val="00125D81"/>
    <w:rsid w:val="00140541"/>
    <w:rsid w:val="00262B02"/>
    <w:rsid w:val="00265E47"/>
    <w:rsid w:val="00276486"/>
    <w:rsid w:val="002A2D85"/>
    <w:rsid w:val="002B00DA"/>
    <w:rsid w:val="00352416"/>
    <w:rsid w:val="0039043C"/>
    <w:rsid w:val="003B51B0"/>
    <w:rsid w:val="003C1258"/>
    <w:rsid w:val="003F4924"/>
    <w:rsid w:val="00441C6B"/>
    <w:rsid w:val="00447426"/>
    <w:rsid w:val="004957FB"/>
    <w:rsid w:val="00524302"/>
    <w:rsid w:val="005429A5"/>
    <w:rsid w:val="005470F3"/>
    <w:rsid w:val="005C689C"/>
    <w:rsid w:val="005F3FB2"/>
    <w:rsid w:val="00643C4E"/>
    <w:rsid w:val="00652A2A"/>
    <w:rsid w:val="00673775"/>
    <w:rsid w:val="0068140C"/>
    <w:rsid w:val="00693A82"/>
    <w:rsid w:val="006A7E62"/>
    <w:rsid w:val="00760769"/>
    <w:rsid w:val="007746A0"/>
    <w:rsid w:val="007A411E"/>
    <w:rsid w:val="0080471D"/>
    <w:rsid w:val="008800F0"/>
    <w:rsid w:val="00887EF8"/>
    <w:rsid w:val="009221F2"/>
    <w:rsid w:val="009D1781"/>
    <w:rsid w:val="009D2428"/>
    <w:rsid w:val="00A04CAC"/>
    <w:rsid w:val="00AC7DB3"/>
    <w:rsid w:val="00AD7F5F"/>
    <w:rsid w:val="00B271C0"/>
    <w:rsid w:val="00B822BD"/>
    <w:rsid w:val="00B853DB"/>
    <w:rsid w:val="00B90CE7"/>
    <w:rsid w:val="00BB51C0"/>
    <w:rsid w:val="00BB6537"/>
    <w:rsid w:val="00C32C8F"/>
    <w:rsid w:val="00C518EE"/>
    <w:rsid w:val="00C65010"/>
    <w:rsid w:val="00C92542"/>
    <w:rsid w:val="00CF373B"/>
    <w:rsid w:val="00D24AC9"/>
    <w:rsid w:val="00D76535"/>
    <w:rsid w:val="00D85175"/>
    <w:rsid w:val="00DB1128"/>
    <w:rsid w:val="00DD1649"/>
    <w:rsid w:val="00DD633F"/>
    <w:rsid w:val="00E5532D"/>
    <w:rsid w:val="00EA0693"/>
    <w:rsid w:val="00F01028"/>
    <w:rsid w:val="00F01DF0"/>
    <w:rsid w:val="00F30283"/>
    <w:rsid w:val="00F600AF"/>
    <w:rsid w:val="00F85BD3"/>
    <w:rsid w:val="00F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schmidt@bankmw.com" TargetMode="External"/><Relationship Id="rId5" Type="http://schemas.openxmlformats.org/officeDocument/2006/relationships/hyperlink" Target="mailto:tdawson@nvb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7680-D7FE-4316-AFC9-EDE1A3A2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Systems</dc:creator>
  <cp:keywords/>
  <dc:description/>
  <cp:lastModifiedBy>tdawson</cp:lastModifiedBy>
  <cp:revision>2</cp:revision>
  <dcterms:created xsi:type="dcterms:W3CDTF">2012-02-24T21:42:00Z</dcterms:created>
  <dcterms:modified xsi:type="dcterms:W3CDTF">2012-02-24T21:42:00Z</dcterms:modified>
</cp:coreProperties>
</file>