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0E41A4" w:rsidP="00C72A4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5DC7CD" wp14:editId="57C6F1FE">
                <wp:simplePos x="0" y="0"/>
                <wp:positionH relativeFrom="column">
                  <wp:posOffset>4057650</wp:posOffset>
                </wp:positionH>
                <wp:positionV relativeFrom="paragraph">
                  <wp:posOffset>8763000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  <w:r w:rsidR="000E41A4">
                              <w:rPr>
                                <w:b/>
                                <w:color w:val="auto"/>
                              </w:rPr>
                              <w:t>TREASURER’S REPORT:  $9,264.69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 xml:space="preserve">  </w:t>
                            </w:r>
                          </w:p>
                          <w:sdt>
                            <w:sdtPr>
                              <w:rPr>
                                <w:color w:val="auto"/>
                              </w:rPr>
                              <w:id w:val="-436130711"/>
                            </w:sdtPr>
                            <w:sdtEndPr>
                              <w:rPr>
                                <w:rFonts w:asciiTheme="majorHAnsi" w:hAnsiTheme="majorHAnsi"/>
                              </w:rPr>
                            </w:sdtEndPr>
                            <w:sdtContent>
                              <w:p w:rsidR="000E41A4" w:rsidRPr="000E41A4" w:rsidRDefault="00BE2C74" w:rsidP="000E41A4">
                                <w:pPr>
                                  <w:pStyle w:val="Title"/>
                                  <w:rPr>
                                    <w:rFonts w:asciiTheme="majorHAnsi" w:hAnsiTheme="majorHAnsi"/>
                                    <w:color w:val="auto"/>
                                  </w:rPr>
                                </w:pPr>
                                <w:r w:rsidRPr="00D23E76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PRIZES </w:t>
                                </w:r>
                                <w:r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&amp; MISC</w:t>
                                </w:r>
                                <w:r w:rsidR="000E41A4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: Lisa Eador won the door prize drawing</w:t>
                                </w:r>
                              </w:p>
                              <w:p w:rsidR="00BE2C74" w:rsidRDefault="008C7CB2" w:rsidP="00BE2C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sdtContent>
                          </w:sdt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5DC7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9.5pt;margin-top:690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" filled="f" stroked="f">
                <v:textbox inset="0,0,0,0">
                  <w:txbxContent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</w:t>
                      </w:r>
                      <w:r w:rsidR="000E41A4">
                        <w:rPr>
                          <w:b/>
                          <w:color w:val="auto"/>
                        </w:rPr>
                        <w:t>TREASURER’S REPORT:  $9,264.69</w:t>
                      </w:r>
                      <w:r>
                        <w:rPr>
                          <w:b/>
                          <w:color w:val="auto"/>
                        </w:rPr>
                        <w:t xml:space="preserve">  </w:t>
                      </w:r>
                    </w:p>
                    <w:sdt>
                      <w:sdtPr>
                        <w:rPr>
                          <w:color w:val="auto"/>
                        </w:rPr>
                        <w:id w:val="-436130711"/>
                      </w:sdtPr>
                      <w:sdtEndPr>
                        <w:rPr>
                          <w:rFonts w:asciiTheme="majorHAnsi" w:hAnsiTheme="majorHAnsi"/>
                        </w:rPr>
                      </w:sdtEndPr>
                      <w:sdtContent>
                        <w:p w:rsidR="000E41A4" w:rsidRPr="000E41A4" w:rsidRDefault="00BE2C74" w:rsidP="000E41A4">
                          <w:pPr>
                            <w:pStyle w:val="Title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  <w:r w:rsidRPr="00D23E76">
                            <w:rPr>
                              <w:rFonts w:asciiTheme="majorHAnsi" w:hAnsiTheme="majorHAnsi"/>
                              <w:color w:val="auto"/>
                            </w:rPr>
                            <w:t xml:space="preserve">PRIZES </w:t>
                          </w:r>
                          <w:r>
                            <w:rPr>
                              <w:rFonts w:asciiTheme="majorHAnsi" w:hAnsiTheme="majorHAnsi"/>
                              <w:color w:val="auto"/>
                            </w:rPr>
                            <w:t>&amp; MISC</w:t>
                          </w:r>
                          <w:r w:rsidR="000E41A4">
                            <w:rPr>
                              <w:rFonts w:asciiTheme="majorHAnsi" w:hAnsiTheme="majorHAnsi"/>
                              <w:color w:val="auto"/>
                            </w:rPr>
                            <w:t>: Lisa Eador won the door prize drawing</w:t>
                          </w:r>
                        </w:p>
                        <w:p w:rsidR="00BE2C74" w:rsidRDefault="00963B1D" w:rsidP="00BE2C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sdtContent>
                    </w:sdt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921D3" wp14:editId="7B337676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CB0" w:rsidRDefault="00A84CB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continued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84CB0" w:rsidRDefault="00A84CB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alternate. All counties, </w:t>
                            </w:r>
                            <w:r w:rsidR="000E41A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where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our banks are located</w:t>
                            </w:r>
                            <w:r w:rsidR="000E41A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will be included in the criteria for the application process,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including  Clay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and Platte Counties.  Cindy motioned to approve and Metchel seconded, </w:t>
                            </w:r>
                            <w:r w:rsidR="00C23B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motion carried.</w:t>
                            </w:r>
                          </w:p>
                          <w:p w:rsidR="00BE2C74" w:rsidRDefault="00A84CB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The Scholarship Committee is looking for new volunteers.  This is a 2 year term served.</w:t>
                            </w:r>
                          </w:p>
                          <w:p w:rsidR="00BE2C74" w:rsidRDefault="00BE2C74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A1D01" w:rsidRPr="00DA1D01" w:rsidRDefault="00BE2C7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Holly motioned to adjourn the meeting and Lisa seconded</w:t>
                            </w:r>
                            <w:r w:rsidR="00C23B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84CB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1921D3" id="Text Box 14" o:spid="_x0000_s1027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kyeQ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" fillcolor="white [3201]" strokecolor="#c0504d [3205]" strokeweight="2pt">
                <v:textbox>
                  <w:txbxContent>
                    <w:p w:rsidR="00A84CB0" w:rsidRDefault="00A84CB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continued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A84CB0" w:rsidRDefault="00A84CB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alternate. All counties, </w:t>
                      </w:r>
                      <w:r w:rsidR="000E41A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where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our banks are located</w:t>
                      </w:r>
                      <w:r w:rsidR="000E41A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will be included in the criteria for the application process,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including  Clay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and Platte Counties.  Cindy motioned to approve and Metchel seconded, </w:t>
                      </w:r>
                      <w:r w:rsidR="00C23B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motion carried.</w:t>
                      </w:r>
                    </w:p>
                    <w:p w:rsidR="00BE2C74" w:rsidRDefault="00A84CB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The Scholarship Committee is looking for new volunteers.  This is a 2 year term served.</w:t>
                      </w:r>
                    </w:p>
                    <w:p w:rsidR="00BE2C74" w:rsidRDefault="00BE2C74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DA1D01" w:rsidRPr="00DA1D01" w:rsidRDefault="00BE2C7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Holly motioned to adjourn the meeting and Lisa seconded</w:t>
                      </w:r>
                      <w:r w:rsidR="00C23B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</w:t>
                      </w:r>
                      <w:r w:rsidR="00A84CB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492C5" wp14:editId="478F3375">
                <wp:simplePos x="0" y="0"/>
                <wp:positionH relativeFrom="column">
                  <wp:posOffset>123825</wp:posOffset>
                </wp:positionH>
                <wp:positionV relativeFrom="paragraph">
                  <wp:posOffset>2667000</wp:posOffset>
                </wp:positionV>
                <wp:extent cx="3914775" cy="72771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2771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C23B74" w:rsidRPr="008A0525" w:rsidTr="00F936AB">
                              <w:trPr>
                                <w:trHeight w:val="2517"/>
                              </w:trPr>
                              <w:tc>
                                <w:tcPr>
                                  <w:tcW w:w="0" w:type="auto"/>
                                </w:tcPr>
                                <w:sdt>
                                  <w:sdtP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</w:rPr>
                                    <w:id w:val="-1368443237"/>
                                  </w:sdtPr>
                                  <w:sdtEndPr>
                                    <w:rPr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p w:rsidR="00C97DCF" w:rsidRPr="007D1962" w:rsidRDefault="00E838A8" w:rsidP="002A48E7">
                                      <w:pPr>
                                        <w:pStyle w:val="Title"/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D1962"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>OLD</w:t>
                                      </w:r>
                                      <w:r w:rsidR="001939B1"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 BUSINESS</w:t>
                                      </w:r>
                                    </w:p>
                                  </w:sdtContent>
                                </w:sdt>
                                <w:p w:rsidR="00D301F0" w:rsidRDefault="00F90CFB" w:rsidP="003F08E1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r w:rsidR="006045A8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nutes </w:t>
                                  </w:r>
                                  <w:proofErr w:type="gramStart"/>
                                  <w:r w:rsidR="006045A8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–  </w:t>
                                  </w:r>
                                  <w:r w:rsidR="00EE3A27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Penny</w:t>
                                  </w:r>
                                  <w:proofErr w:type="gramEnd"/>
                                  <w:r w:rsidR="00EE3A27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Collins and Holly Coleman moved to approve the February minutes.</w:t>
                                  </w:r>
                                </w:p>
                                <w:p w:rsidR="005D15A3" w:rsidRPr="005D15A3" w:rsidRDefault="00D301F0" w:rsidP="00D301F0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Name Tag List was circulated and members noted if they had a name tag in their possession or not.  The list will be passed around also at the April meeting, to determine who still needs name tags ordered.</w:t>
                                  </w:r>
                                </w:p>
                              </w:tc>
                            </w:tr>
                            <w:tr w:rsidR="00C23B74" w:rsidRPr="008A0525" w:rsidTr="000E41A4">
                              <w:trPr>
                                <w:trHeight w:val="8298"/>
                              </w:trPr>
                              <w:tc>
                                <w:tcPr>
                                  <w:tcW w:w="0" w:type="auto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776443833"/>
                                  </w:sdtPr>
                                  <w:sdtEndPr/>
                                  <w:sdtContent>
                                    <w:p w:rsidR="001939B1" w:rsidRDefault="001939B1" w:rsidP="001939B1">
                                      <w:pPr>
                                        <w:pStyle w:val="Title"/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939B1"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>NEW</w:t>
                                      </w:r>
                                      <w:r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 BUSINESS</w:t>
                                      </w:r>
                                    </w:p>
                                    <w:p w:rsidR="008C15CC" w:rsidRDefault="00D301F0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Anita Bearce suggested a Spring/Fall Recruitment.  A recruitment committee was decided and Sue Shultz moved and Penny seconded</w:t>
                                      </w:r>
                                      <w:r w:rsidR="00C23B7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, motion carried.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 The following members volunteered:  Penny Collins, Cindy Crone, </w:t>
                                      </w:r>
                                      <w:r w:rsidR="008C15CC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Donna Jackson, 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Terri Dawson and Melanie Walley. Commerce Bank may host </w:t>
                                      </w:r>
                                      <w:r w:rsidR="008C15CC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the recruitment/banking related meeting in the fall.  Suggestions were made to serve cookies and refreshments.</w:t>
                                      </w:r>
                                    </w:p>
                                    <w:p w:rsidR="008C15CC" w:rsidRDefault="008C15CC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8C15CC" w:rsidRDefault="008C15CC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Discussion held on fun idea meetings for the group.  Anita Bearce asked the group if they would be willing to travel to Platte City and Maryville Banks. Metchel</w:t>
                                      </w:r>
                                      <w:r w:rsidR="00DF2A9F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Rosmolen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motioned to include those locations and Terri </w:t>
                                      </w:r>
                                      <w:r w:rsidR="00DF2A9F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Dawson seconded, </w:t>
                                      </w:r>
                                      <w:r w:rsidR="00C23B7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motion carried</w:t>
                                      </w:r>
                                      <w:r w:rsidR="00DF2A9F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. </w:t>
                                      </w:r>
                                    </w:p>
                                    <w:p w:rsidR="00DF2A9F" w:rsidRDefault="00DF2A9F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The following meetings were decided:  Platte City will host the September meeting, Commerce will host the October meeting and Nodaway Valley bank will host the November meeting</w:t>
                                      </w:r>
                                    </w:p>
                                    <w:p w:rsidR="00DF2A9F" w:rsidRDefault="00DF2A9F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D301F0" w:rsidRDefault="00DF2A9F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The scholarship committee met on February 24</w:t>
                                      </w:r>
                                      <w:r w:rsidRPr="00DF2A9F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  <w:vertAlign w:val="superscript"/>
                                        </w:rPr>
                                        <w:t>th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.  Applications were sent to 50 different counselors in Northwest Missouri.  April 1</w:t>
                                      </w:r>
                                      <w:r w:rsidRPr="00DF2A9F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  <w:vertAlign w:val="superscript"/>
                                        </w:rPr>
                                        <w:t>st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deadline, and an email reminder will be sent.  The requirements and guidelines were discussed – female, financial or business </w:t>
                                      </w:r>
                                      <w:proofErr w:type="spellStart"/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degree</w:t>
                                      </w:r>
                                      <w:proofErr w:type="gramStart"/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,high</w:t>
                                      </w:r>
                                      <w:proofErr w:type="spellEnd"/>
                                      <w:proofErr w:type="gramEnd"/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school graduate with GPA 3.0 or 4.0</w:t>
                                      </w:r>
                                      <w:r w:rsidR="00F936AB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and other requirements.  </w:t>
                                      </w:r>
                                    </w:p>
                                    <w:p w:rsidR="00D301F0" w:rsidRDefault="00F936AB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2 - $500.00 scholarships are given away each year with</w:t>
                                      </w:r>
                                    </w:p>
                                    <w:p w:rsidR="00C97DCF" w:rsidRPr="008A0525" w:rsidRDefault="008C7CB2" w:rsidP="00260387"/>
                                  </w:sdtContent>
                                </w:sdt>
                              </w:tc>
                            </w:tr>
                            <w:tr w:rsidR="00C23B74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margin-left:9.75pt;margin-top:210pt;width:308.25pt;height:5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C23B74" w:rsidRPr="008A0525" w:rsidTr="00F936AB">
                        <w:trPr>
                          <w:trHeight w:val="2517"/>
                        </w:trPr>
                        <w:tc>
                          <w:tcPr>
                            <w:tcW w:w="0" w:type="auto"/>
                          </w:tcPr>
                          <w:sdt>
                            <w:sdtPr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id w:val="-1368443237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:rsidR="00C97DCF" w:rsidRPr="007D1962" w:rsidRDefault="00E838A8" w:rsidP="002A48E7">
                                <w:pPr>
                                  <w:pStyle w:val="Title"/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7D1962"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OLD</w:t>
                                </w:r>
                                <w:r w:rsidR="001939B1"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 xml:space="preserve"> BUSINESS</w:t>
                                </w:r>
                              </w:p>
                            </w:sdtContent>
                          </w:sdt>
                          <w:p w:rsidR="00D301F0" w:rsidRDefault="00F90CFB" w:rsidP="003F08E1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Mi</w:t>
                            </w:r>
                            <w:r w:rsidR="006045A8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nutes </w:t>
                            </w:r>
                            <w:proofErr w:type="gramStart"/>
                            <w:r w:rsidR="006045A8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–  </w:t>
                            </w:r>
                            <w:r w:rsidR="00EE3A27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Penny</w:t>
                            </w:r>
                            <w:proofErr w:type="gramEnd"/>
                            <w:r w:rsidR="00EE3A27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Collins and Holly Coleman moved to approve the February minutes.</w:t>
                            </w:r>
                          </w:p>
                          <w:p w:rsidR="005D15A3" w:rsidRPr="005D15A3" w:rsidRDefault="00D301F0" w:rsidP="00D301F0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Name Tag List was circulated and members noted if they had a name tag in their possession or not.  The list will be passed around also at the April meeting, to determine who still needs name tags ordered.</w:t>
                            </w:r>
                          </w:p>
                        </w:tc>
                      </w:tr>
                      <w:tr w:rsidR="00C23B74" w:rsidRPr="008A0525" w:rsidTr="000E41A4">
                        <w:trPr>
                          <w:trHeight w:val="8298"/>
                        </w:trPr>
                        <w:tc>
                          <w:tcPr>
                            <w:tcW w:w="0" w:type="auto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776443833"/>
                            </w:sdtPr>
                            <w:sdtEndPr/>
                            <w:sdtContent>
                              <w:p w:rsidR="001939B1" w:rsidRDefault="001939B1" w:rsidP="001939B1">
                                <w:pPr>
                                  <w:pStyle w:val="Title"/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1939B1"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NEW</w:t>
                                </w:r>
                                <w:r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 xml:space="preserve"> BUSINESS</w:t>
                                </w:r>
                              </w:p>
                              <w:p w:rsidR="008C15CC" w:rsidRDefault="00D301F0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Anita Bearce suggested a Spring/Fall Recruitment.  A recruitment committee was decided and Sue Shultz moved and Penny seconded</w:t>
                                </w:r>
                                <w:r w:rsidR="00C23B7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, motion carried.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 The following members volunteered:  Penny Collins, Cindy Crone, </w:t>
                                </w:r>
                                <w:r w:rsidR="008C15CC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Donna Jackson,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Terri Dawson and Melanie Walley. Commerce Bank may host </w:t>
                                </w:r>
                                <w:r w:rsidR="008C15CC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the recruitment/banking related meeting in the fall.  Suggestions were made to serve cookies and refreshments.</w:t>
                                </w:r>
                              </w:p>
                              <w:p w:rsidR="008C15CC" w:rsidRDefault="008C15CC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C15CC" w:rsidRDefault="008C15CC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Discussion held on fun idea meetings for the group.  Anita Bearce asked the group if they would be willing to travel to Platte City and Maryville Banks. Metchel</w:t>
                                </w:r>
                                <w:r w:rsidR="00DF2A9F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Rosmolen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motioned to include those locations and Terri </w:t>
                                </w:r>
                                <w:r w:rsidR="00DF2A9F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Dawson seconded, </w:t>
                                </w:r>
                                <w:r w:rsidR="00C23B7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motion carried</w:t>
                                </w:r>
                                <w:r w:rsidR="00DF2A9F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</w:p>
                              <w:p w:rsidR="00DF2A9F" w:rsidRDefault="00DF2A9F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The following meetings were decided:  Platte City will host the September meeting, Commerce will host the October meeting and Nodaway Valley bank will host the November meeting</w:t>
                                </w:r>
                              </w:p>
                              <w:p w:rsidR="00DF2A9F" w:rsidRDefault="00DF2A9F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301F0" w:rsidRDefault="00DF2A9F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The scholarship committee met on February 24</w:t>
                                </w:r>
                                <w:r w:rsidRPr="00DF2A9F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.  Applications were sent to 50 different counselors in Northwest Missouri.  April 1</w:t>
                                </w:r>
                                <w:r w:rsidRPr="00DF2A9F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  <w:vertAlign w:val="superscript"/>
                                  </w:rPr>
                                  <w:t>st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deadline, and an email reminder will be sent.  The requirements and guidelines were discussed – female, financial or business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degree</w:t>
                                </w: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,high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school graduate with GPA 3.0 or 4.0</w:t>
                                </w:r>
                                <w:r w:rsidR="00F936AB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and other requirements.  </w:t>
                                </w:r>
                              </w:p>
                              <w:p w:rsidR="00D301F0" w:rsidRDefault="00F936AB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2 - $500.00 scholarships are given away each year with</w:t>
                                </w:r>
                              </w:p>
                              <w:p w:rsidR="00C97DCF" w:rsidRPr="008A0525" w:rsidRDefault="008C7CB2" w:rsidP="00260387"/>
                            </w:sdtContent>
                          </w:sdt>
                        </w:tc>
                      </w:tr>
                      <w:tr w:rsidR="00C23B74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5E991" wp14:editId="6CCE54A3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B5E991" id="Text Box 7" o:spid="_x0000_s1029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DFCF" wp14:editId="7143E5EF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0DE7E0" wp14:editId="7F853D2F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91DFCF" id="Text Box 5" o:spid="_x0000_s1030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8T0w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6usSIbou2FjayeoAGUBHmClGFqgtFI9QOjASZQjvX3HVEM&#10;o/aDgCay42oy1GRsJoMICk9zbDAazZUZx9quV3zbAPLYpkLeQqPV3LXASxTAwC5gqjguxwlox9b5&#10;2t16mdPLXwA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DlHD8T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1B0DE7E0" wp14:editId="7F853D2F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8E494" wp14:editId="1FC5EB31">
                <wp:simplePos x="0" y="0"/>
                <wp:positionH relativeFrom="column">
                  <wp:posOffset>2028825</wp:posOffset>
                </wp:positionH>
                <wp:positionV relativeFrom="paragraph">
                  <wp:posOffset>762000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1868639842"/>
                            </w:sdtPr>
                            <w:sdtEndPr/>
                            <w:sdtContent>
                              <w:p w:rsidR="009238DC" w:rsidRP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EE3A27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MARCH M</w:t>
                                </w: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EETING</w:t>
                                </w:r>
                              </w:p>
                            </w:sdtContent>
                          </w:sdt>
                          <w:p w:rsidR="00B70980" w:rsidRPr="008A0525" w:rsidRDefault="008C7CB2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-1084213268"/>
                              </w:sdtPr>
                              <w:sdtEndPr/>
                              <w:sdtContent>
                                <w:r w:rsidR="00EE3A27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MARCH 10, 2016</w:t>
                                </w:r>
                              </w:sdtContent>
                            </w:sdt>
                          </w:p>
                          <w:p w:rsidR="003F08E1" w:rsidRDefault="008A0525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EE3A27">
                              <w:rPr>
                                <w:rFonts w:asciiTheme="majorHAnsi" w:hAnsiTheme="majorHAnsi"/>
                                <w:color w:val="auto"/>
                              </w:rPr>
                              <w:t>BTC Bank</w:t>
                            </w:r>
                            <w:r w:rsidR="006045A8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 </w:t>
                            </w:r>
                          </w:p>
                          <w:p w:rsidR="003F08E1" w:rsidRDefault="00EE3A27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Speaker:  Penny Collins with BTC Bank</w:t>
                            </w:r>
                          </w:p>
                          <w:p w:rsidR="006045A8" w:rsidRPr="008A0525" w:rsidRDefault="007126F0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Topi</w:t>
                            </w:r>
                            <w:r w:rsidR="006045A8">
                              <w:rPr>
                                <w:rFonts w:asciiTheme="majorHAnsi" w:hAnsiTheme="majorHAnsi"/>
                              </w:rPr>
                              <w:t xml:space="preserve">c:  </w:t>
                            </w:r>
                            <w:r w:rsidR="00EE3A27">
                              <w:rPr>
                                <w:rFonts w:asciiTheme="majorHAnsi" w:hAnsiTheme="majorHAnsi"/>
                              </w:rPr>
                              <w:t>Professionalism in the Workplace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D8E494" id="Text Box 6" o:spid="_x0000_s1031" type="#_x0000_t202" style="position:absolute;margin-left:159.75pt;margin-top:60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1868639842"/>
                      </w:sdtPr>
                      <w:sdtEndPr/>
                      <w:sdtContent>
                        <w:p w:rsidR="009238DC" w:rsidRP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EE3A27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MARCH M</w:t>
                          </w: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EETING</w:t>
                          </w:r>
                        </w:p>
                      </w:sdtContent>
                    </w:sdt>
                    <w:p w:rsidR="00B70980" w:rsidRPr="008A0525" w:rsidRDefault="00963B1D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-1084213268"/>
                        </w:sdtPr>
                        <w:sdtEndPr/>
                        <w:sdtContent>
                          <w:r w:rsidR="00EE3A27">
                            <w:rPr>
                              <w:rFonts w:asciiTheme="majorHAnsi" w:hAnsiTheme="majorHAnsi"/>
                              <w:color w:val="auto"/>
                            </w:rPr>
                            <w:t>MARCH 10, 2016</w:t>
                          </w:r>
                        </w:sdtContent>
                      </w:sdt>
                    </w:p>
                    <w:p w:rsidR="003F08E1" w:rsidRDefault="008A0525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EE3A27">
                        <w:rPr>
                          <w:rFonts w:asciiTheme="majorHAnsi" w:hAnsiTheme="majorHAnsi"/>
                          <w:color w:val="auto"/>
                        </w:rPr>
                        <w:t>BTC Bank</w:t>
                      </w:r>
                      <w:r w:rsidR="006045A8">
                        <w:rPr>
                          <w:rFonts w:asciiTheme="majorHAnsi" w:hAnsiTheme="majorHAnsi"/>
                          <w:color w:val="auto"/>
                        </w:rPr>
                        <w:t xml:space="preserve">  </w:t>
                      </w:r>
                    </w:p>
                    <w:p w:rsidR="003F08E1" w:rsidRDefault="00EE3A27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>Speaker:  Penny Collins with BTC Bank</w:t>
                      </w:r>
                    </w:p>
                    <w:p w:rsidR="006045A8" w:rsidRPr="008A0525" w:rsidRDefault="007126F0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Topi</w:t>
                      </w:r>
                      <w:r w:rsidR="006045A8">
                        <w:rPr>
                          <w:rFonts w:asciiTheme="majorHAnsi" w:hAnsiTheme="majorHAnsi"/>
                        </w:rPr>
                        <w:t xml:space="preserve">c:  </w:t>
                      </w:r>
                      <w:r w:rsidR="00EE3A27">
                        <w:rPr>
                          <w:rFonts w:asciiTheme="majorHAnsi" w:hAnsiTheme="majorHAnsi"/>
                        </w:rPr>
                        <w:t>Professionalism in the Workplace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C8016" wp14:editId="542A71D4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DC8016" id="AutoShape 4" o:spid="_x0000_s1032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9BB4F" wp14:editId="63339BA4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19BB4F" id="Text Box 8" o:spid="_x0000_s1033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2U6Fwb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6C987" wp14:editId="29CE2FEA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1"/>
                              <w:gridCol w:w="3192"/>
                            </w:tblGrid>
                            <w:tr w:rsidR="003434CA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3434CA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khelton@btcbank.com</w:t>
                                  </w:r>
                                </w:p>
                              </w:tc>
                            </w:tr>
                            <w:tr w:rsidR="003434CA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3434CA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Lisa Eador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leador@plattevalleybank.com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1"/>
                        <w:gridCol w:w="3192"/>
                      </w:tblGrid>
                      <w:tr w:rsidR="003434CA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3434CA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khelton@btcbank.com</w:t>
                            </w:r>
                          </w:p>
                        </w:tc>
                      </w:tr>
                      <w:tr w:rsidR="003434CA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3434CA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Lisa Eador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leador@plattevalleybank.com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0DEC0" wp14:editId="303E552D">
                <wp:simplePos x="0" y="0"/>
                <wp:positionH relativeFrom="column">
                  <wp:posOffset>4171950</wp:posOffset>
                </wp:positionH>
                <wp:positionV relativeFrom="paragraph">
                  <wp:posOffset>7753350</wp:posOffset>
                </wp:positionV>
                <wp:extent cx="3052445" cy="247650"/>
                <wp:effectExtent l="0" t="0" r="1460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3E351D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NEXT MEETING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10DEC0" id="Text Box 12" o:spid="_x0000_s1035" type="#_x0000_t202" style="position:absolute;margin-left:328.5pt;margin-top:610.5pt;width:240.3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" filled="f" stroked="f">
                <v:textbox inset=",0,0,0">
                  <w:txbxContent>
                    <w:p w:rsidR="00BA239F" w:rsidRPr="008A0525" w:rsidRDefault="003E351D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NEXT MEETING</w:t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668A0" wp14:editId="27F8B4B1">
                <wp:simplePos x="0" y="0"/>
                <wp:positionH relativeFrom="margin">
                  <wp:posOffset>4124325</wp:posOffset>
                </wp:positionH>
                <wp:positionV relativeFrom="paragraph">
                  <wp:posOffset>8048626</wp:posOffset>
                </wp:positionV>
                <wp:extent cx="3113405" cy="6477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6477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23E76" w:rsidRDefault="00F936AB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</w:t>
                            </w:r>
                            <w:r w:rsidR="003434CA">
                              <w:rPr>
                                <w:sz w:val="28"/>
                                <w:szCs w:val="28"/>
                              </w:rPr>
                              <w:t>ril 14</w:t>
                            </w:r>
                            <w:r w:rsidR="003434CA"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434CA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26038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Commerce Bank</w:t>
                            </w:r>
                          </w:p>
                          <w:p w:rsidR="00F936AB" w:rsidRPr="007D1962" w:rsidRDefault="00F936AB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September 8</w:t>
                            </w:r>
                            <w:r w:rsidRPr="00F936A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Platte Valley Bank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5668A0" id="AutoShape 11" o:spid="_x0000_s1036" style="position:absolute;margin-left:324.75pt;margin-top:633.75pt;width:245.1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D23E76" w:rsidRDefault="00F936AB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</w:t>
                      </w:r>
                      <w:r w:rsidR="003434CA">
                        <w:rPr>
                          <w:sz w:val="28"/>
                          <w:szCs w:val="28"/>
                        </w:rPr>
                        <w:t>ril 14</w:t>
                      </w:r>
                      <w:r w:rsidR="003434CA"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434CA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260387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Commerce Bank</w:t>
                      </w:r>
                    </w:p>
                    <w:p w:rsidR="00F936AB" w:rsidRPr="007D1962" w:rsidRDefault="00F936AB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September 8</w:t>
                      </w:r>
                      <w:r w:rsidRPr="00F936AB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– Platte Valley Bank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79DC"/>
    <w:rsid w:val="002115A7"/>
    <w:rsid w:val="00225938"/>
    <w:rsid w:val="00233696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434CA"/>
    <w:rsid w:val="0034564A"/>
    <w:rsid w:val="0036184C"/>
    <w:rsid w:val="00364174"/>
    <w:rsid w:val="003816A4"/>
    <w:rsid w:val="00384854"/>
    <w:rsid w:val="003A587F"/>
    <w:rsid w:val="003E1BE5"/>
    <w:rsid w:val="003E351D"/>
    <w:rsid w:val="003F08E1"/>
    <w:rsid w:val="004142EA"/>
    <w:rsid w:val="00452612"/>
    <w:rsid w:val="0046142D"/>
    <w:rsid w:val="00487CA3"/>
    <w:rsid w:val="00491725"/>
    <w:rsid w:val="0049352E"/>
    <w:rsid w:val="004A67C1"/>
    <w:rsid w:val="004B127C"/>
    <w:rsid w:val="004B1B5D"/>
    <w:rsid w:val="004B2B1B"/>
    <w:rsid w:val="005006D7"/>
    <w:rsid w:val="00527F6B"/>
    <w:rsid w:val="00531EA0"/>
    <w:rsid w:val="00562D43"/>
    <w:rsid w:val="00575FE8"/>
    <w:rsid w:val="005834A8"/>
    <w:rsid w:val="0058716D"/>
    <w:rsid w:val="005A7A62"/>
    <w:rsid w:val="005D15A3"/>
    <w:rsid w:val="005E2EEE"/>
    <w:rsid w:val="006045A8"/>
    <w:rsid w:val="00627FB5"/>
    <w:rsid w:val="0067027A"/>
    <w:rsid w:val="006B4F78"/>
    <w:rsid w:val="006D6C96"/>
    <w:rsid w:val="006E55E2"/>
    <w:rsid w:val="006F549D"/>
    <w:rsid w:val="007048E4"/>
    <w:rsid w:val="007126F0"/>
    <w:rsid w:val="00727409"/>
    <w:rsid w:val="00727F51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C044B"/>
    <w:rsid w:val="008C15CC"/>
    <w:rsid w:val="008C7CB2"/>
    <w:rsid w:val="008F06A2"/>
    <w:rsid w:val="009238DC"/>
    <w:rsid w:val="009277CF"/>
    <w:rsid w:val="00940812"/>
    <w:rsid w:val="009428F2"/>
    <w:rsid w:val="00963B1D"/>
    <w:rsid w:val="00982A86"/>
    <w:rsid w:val="009B099E"/>
    <w:rsid w:val="009B308D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70980"/>
    <w:rsid w:val="00BA239F"/>
    <w:rsid w:val="00BC1623"/>
    <w:rsid w:val="00BC7BCA"/>
    <w:rsid w:val="00BD61E3"/>
    <w:rsid w:val="00BE2C74"/>
    <w:rsid w:val="00C07276"/>
    <w:rsid w:val="00C100A5"/>
    <w:rsid w:val="00C208C2"/>
    <w:rsid w:val="00C23B74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43682"/>
    <w:rsid w:val="00D43C4B"/>
    <w:rsid w:val="00D45AEB"/>
    <w:rsid w:val="00D6062A"/>
    <w:rsid w:val="00D6448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838A8"/>
    <w:rsid w:val="00E867DD"/>
    <w:rsid w:val="00E91554"/>
    <w:rsid w:val="00EC1524"/>
    <w:rsid w:val="00ED02B7"/>
    <w:rsid w:val="00EE2BCE"/>
    <w:rsid w:val="00EE3A27"/>
    <w:rsid w:val="00F06BEC"/>
    <w:rsid w:val="00F2263F"/>
    <w:rsid w:val="00F4214E"/>
    <w:rsid w:val="00F47899"/>
    <w:rsid w:val="00F61E1F"/>
    <w:rsid w:val="00F76790"/>
    <w:rsid w:val="00F90CFB"/>
    <w:rsid w:val="00F936AB"/>
    <w:rsid w:val="00F96D35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5CBDC-1BC0-42DB-8303-AD4B5617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PVB</cp:lastModifiedBy>
  <cp:revision>2</cp:revision>
  <cp:lastPrinted>2016-03-31T21:50:00Z</cp:lastPrinted>
  <dcterms:created xsi:type="dcterms:W3CDTF">2016-05-16T16:59:00Z</dcterms:created>
  <dcterms:modified xsi:type="dcterms:W3CDTF">2016-05-16T16:59:00Z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